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331" w14:textId="b59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иеліктен айыру түрлерін таңдау жөніндегі критерийлерді айқындау туралы" 2015 жылғы 05 қарашадағы № 64/05 Қарағанды облысы әкімдігінің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30 сәуірдегі № 26/01 қаулысы. Қарағанды облысының Әділет департаментінде 2019 жылғы 4 мамырда № 5318 болып тіркелді. Күші жойылды - Қарағанды облысының әкімдігінің 2025 жылғы 7 наурыздағы № 14/02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14/02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қантардағы,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05 қарашадағы "Облыстық коммуналдық мүлікті иеліктен айыру түрлерін таңдау жөніндегі критерийлерді айқындау туралы" № 64/05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3522 тіркелген, "Индустриальная Караганда" 2015 жылы 10 желтоқсанда № 182-183 (21933-21934), "Орталық Қазақстан" 2015 жылы 10 желтоқсанда № 207-208 (22092) газеттерінде, "Әділет" ақпараттық-құқықтық жүйеде 2015 жылы 14 желтоқсанда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сәуірдегі,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облысының экономика басқармасы" мемлекеттік мекемесіне белгіленген заңнамалық тәртіппен Қазақстан Республикасы қолданыстағы заңнамасына сәйкес осы қаулыдан туындайтын қажетті шаралар қабылдасын".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экономика басқармасы" мемлекеттік мекемесіне белгіленген заңнамалық тәртіппен Қазақстан Республикасы қолданыстағы заңнамасына сәйкес осы қаулыдан туындайтын қажетті шаралар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облыс әкімінің бірінші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"Облыстық коммуналдық мүлікті иеліктен айыру түрлерін таңдау жөніндегі критерийлерді айқындау туралы" 2015 жылғы 05 қарашадағы № 64/05 Қарағанды облысы әкімдігінің қаулысына өзгерістер енгізу туралы қаулы алғашқы ресми жарияланған күнінен кейiн күнтiзбелiк он күн өткен соң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 "____"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№64/05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иеліктен шығару түрлерін таңдау бойынша критерийлер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коммуналдық мүлікке (әрі қарай - Объект) одан әрі бақылауда мемлекеттің мүдделігінің болмауы (шарттар қойылмайды). Объектіні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 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 Шетелдік инвесторларды қоса алғанда,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акцияларына құқықты куәландыратын туынды бағалы қағаздарды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Yкiметi айқындайтын, Қазақстан Республикасының мемлекеттік қауiпсiздiгiн, қоршаған табиғи ортасын қорғауды, сыртқы экономикалық жағдайын қозғайтын Объектіні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жабық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 объектiлерiн сату алдындағы дайындық пен оларды сату жөнiнде консультациялық қызметтерді тарту қажеттілігі. Конкурсты жекешелендiру бағасының басымдығын және (немесе) өзге де шарттарын айқындайтын қаржы кеңесшiсiнiң қатысуымен өткiзу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кезеңдi рәсiмдер арқылы 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