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37fd" w14:textId="5af3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мемлекеттік-жекешелік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14 ақпандағы № 380 шешімі. Қарағанды облысының Әділет департаментінде 2019 жылғы 22 ақпанда № 5203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Қарағанды облыстық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№308 "Қарағанды облысы бойынша іске асырылуы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№55 (22507) "Орталық Қазақстан" және 2018 жылғы 24 мамырда №55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ХХІІ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мемлекеттік-жекешелік әріптестік жобаларының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"Нұр-Сәби" жеке меншік балабақшасын жөндеу және пайдалану.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қаласының "Аружан" жеке меншік балабақшасын қайта қалпына келтіру және пайдалану.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облысының Қарағанды қаласында сырғанау айдынын пайдалану.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қаласында гематология орталығын ашу.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Саран қаласында гемодиализ орталығын ашу.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Жезқазған қаласында балаларды оңалту орталығын ашу.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Теміртау қаласында оңалту орталығын ашу.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Жезқазған қаласында оңалту орталығын ашу.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Жаңаарқа ауданында гемодиализ орталығын ашу.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қаласының "Дарынды бала 4" балабақшасы.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Ақсу-Аюлы ауылында 50 орынға арналған балабақша ашу.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Ақсу-Аюлы ауылында 40 орынға арналған балабақша ашу.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облысы Шет ауданының Ақсу-Аюлы ауылында 75 орынға арналған балабақша ашу.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қаласында 300 орынға арналған облыстық көпсалалы аурухана салу және пайдалану.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Қарағанды облысының медицина ұйымдарын цифрлық медициналық жабдықпен жарақтандыру.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Қарағанды қаласында "Ожет" спорт кешенін пайдалану.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Жезқазған қаласында "Таеквондо орталығын" пайдалану.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Қарағанды қаласының тұрғындарын мемлекеттік және ағылшын тілдеріне оқыту қызметтерін көрсету.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