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5e7e2f" w14:textId="65e7e2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Қарағанды облысында қоғамдық тәртіпті қамтамасыз етуге қатысатын азаматтарды көтермелеудің түрлері мен тәртібін, сондай-ақ оларға ақшалай сыйақының мөлшерін айқындау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облысының әкімдігінің 2019 жылғы 22 қаңтардағы № 04/02 қаулысы. Қарағанды облысының Әділет департаментінде 2019 жылғы 25 қаңтарда № 5166 болып тіркелді. Күші жойылды - Қарағанды облысының әкімдігінің 2026 жылғы 15 шілдедегі № 45/01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Қарағанды облысының әкімдігінің 15.07.2026 </w:t>
      </w:r>
      <w:r>
        <w:rPr>
          <w:rFonts w:ascii="Times New Roman"/>
          <w:b w:val="false"/>
          <w:i w:val="false"/>
          <w:color w:val="ff0000"/>
          <w:sz w:val="28"/>
        </w:rPr>
        <w:t>№ 45/01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2001 жылғы 23 қаңтардағы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2004 жылғы 9 шілдедегі "Қоғамдық тәртіпті қамтамасыз етуге азаматтардың қатысуы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3-бабының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3-тармағының 3) тармақшасына сәйкес Қарағанды облысы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Қарағанды облысында қоғамдық тәртіпті қамтамасыз етуге қатысатын азаматтарды көтермелеудің түрлері мен тәртібі, сондай-ақ оларға ақшалай сыйақының мөлшері айқындалсын.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"Қарағанды облысы әкімінің аппараты" мемлекеттік мекемесі заңнамада белгіленген тәртіппен: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 Қарағанды облысының Әділет департаментінде мемлекеттік тіркеуді;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 мерзімді баспа басылымдарында және Қазақстан Республикасы нормативтік құқықтық актілерінің эталондық бақылау банкінде ресми жариялауға жіберуді қамтамасыз етсін.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Қарағанды облысы әкімінің орынбасары Ж.А.Әбішевке жүктелсін.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Қарағанды облысының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Қошанов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Қарағанды облысының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әкімідігінің 2019 жылғы " 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Қарағанды облысында қоғамдық тәртіпті қамтамасыз етуге қатысатын азаматтарды көтермелеудің түрлері мен тәртібі, сондай-ақ оларға ақшалай сыйақының мөлшері</w:t>
      </w:r>
    </w:p>
    <w:bookmarkEnd w:id="7"/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Көтермелеудің түрлері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Қоғамдық тәртіпті қамтамасыз етуге қатысатын азаматтарды көтермелеудің түрлері: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алғыс жариялау;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грамотамен марапаттау;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ақшалай сыйлықақы.</w:t>
      </w:r>
    </w:p>
    <w:bookmarkEnd w:id="12"/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Көтермелеудің тәртібі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Қоғамдық тәртіпті қамтамасыз етуге қатысатын азаматтарды көтермелеу мәселелерін Ішкі істер органдарының ұсынысы бойынша Қарағанды облысының қалалары мен аудандарының әкімдіктері құратын комиссиялар қарайды.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Қоғамдық тәртіпті қамтамасыз етуге белсенді қатысатын азаматтарды ақшалай сыйақымен көтермелеу жөніндегі ұсыныстарды Комиссияның қарауына Қарағанды облысы полиция департаментінің полиция басқармалары мен бөлімдерінің бастықтары енгізеді.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Комиссия қабылдаған шешімге сәйкес Қарағанды облысы полиция департаментінің полиция басқармалары мен бөлімдері бастықтарының бұйрықтары көтермелеу төлеу үшін негіздеме болып табылады, көтермелеу үшін комиссия қабылдаған шешім негіздеме болып табылады..</w:t>
      </w:r>
    </w:p>
    <w:bookmarkEnd w:id="16"/>
    <w:bookmarkStart w:name="z23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Ақшалай сыйақының мөлшері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Ақшалай сыйақының мөлшерi комиссиямен белгiленеді және ол, әдетте, 10 есе айлық есептiк көрсеткiштен аспайды.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Ақшалай сыйақы төлеу облыстық бюджет қаражаты есебiнен Қарағанды облысының полиция департаментімен жүргiзіледі.</w:t>
      </w:r>
    </w:p>
    <w:bookmarkEnd w:id="1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