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b0c2" w14:textId="c90b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 Шу аудандық мәслихатының 2018 жылғы 25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25 қарашадағы № 55-2 шешімі. Жамбыл облысының Әділет департаментінде 2019 жылғы 28 қарашада № 4431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және "2019-2021 жылдарға арналған аудандық бюджет туралы" Шу аудандық мәслихатының 2018 жылғы 21 желтоқсандағы № 38-3 шешіміне өзгерістер енгізу туралы" Шу аудандық мәслихатының 2019 жылғы 18 қарашадағы </w:t>
      </w:r>
      <w:r>
        <w:rPr>
          <w:rFonts w:ascii="Times New Roman"/>
          <w:b w:val="false"/>
          <w:i w:val="false"/>
          <w:color w:val="000000"/>
          <w:sz w:val="28"/>
        </w:rPr>
        <w:t>№ 54-2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4410</w:t>
      </w:r>
      <w:r>
        <w:rPr>
          <w:rFonts w:ascii="Times New Roman"/>
          <w:b w:val="false"/>
          <w:i w:val="false"/>
          <w:color w:val="000000"/>
          <w:sz w:val="28"/>
        </w:rPr>
        <w:t xml:space="preserve">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Шу қаласы және ауылдық округтерінің бюджеттері туралы" Шу аудандық мәслихатының 2018 жылғы 25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4069</w:t>
      </w:r>
      <w:r>
        <w:rPr>
          <w:rFonts w:ascii="Times New Roman"/>
          <w:b w:val="false"/>
          <w:i w:val="false"/>
          <w:color w:val="000000"/>
          <w:sz w:val="28"/>
        </w:rPr>
        <w:t xml:space="preserve"> болып тіркелген, 2019 жылғы 15 қаңтарда Казақстан Республикасы нормативтік құқықтық актілерінің Эталондық бақылау банкінде электроннық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1.2 Алға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"54439" сандары "54052" сандарымен ауыстырылсын;</w:t>
      </w:r>
    </w:p>
    <w:bookmarkEnd w:id="3"/>
    <w:bookmarkStart w:name="z10" w:id="4"/>
    <w:p>
      <w:pPr>
        <w:spacing w:after="0"/>
        <w:ind w:left="0"/>
        <w:jc w:val="both"/>
      </w:pPr>
      <w:r>
        <w:rPr>
          <w:rFonts w:ascii="Times New Roman"/>
          <w:b w:val="false"/>
          <w:i w:val="false"/>
          <w:color w:val="000000"/>
          <w:sz w:val="28"/>
        </w:rPr>
        <w:t>
      "48705" сандары "48318"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"54734" сандары "54347" сандарымен ауыстырылсын.</w:t>
      </w:r>
    </w:p>
    <w:bookmarkEnd w:id="5"/>
    <w:bookmarkStart w:name="z13" w:id="6"/>
    <w:p>
      <w:pPr>
        <w:spacing w:after="0"/>
        <w:ind w:left="0"/>
        <w:jc w:val="both"/>
      </w:pPr>
      <w:r>
        <w:rPr>
          <w:rFonts w:ascii="Times New Roman"/>
          <w:b w:val="false"/>
          <w:i w:val="false"/>
          <w:color w:val="000000"/>
          <w:sz w:val="28"/>
        </w:rPr>
        <w:t>
      1.3 Бірлік ауылдық округі: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"62790" сандары "63479" сандарымен ауыстырылсын;</w:t>
      </w:r>
    </w:p>
    <w:bookmarkEnd w:id="7"/>
    <w:bookmarkStart w:name="z16" w:id="8"/>
    <w:p>
      <w:pPr>
        <w:spacing w:after="0"/>
        <w:ind w:left="0"/>
        <w:jc w:val="both"/>
      </w:pPr>
      <w:r>
        <w:rPr>
          <w:rFonts w:ascii="Times New Roman"/>
          <w:b w:val="false"/>
          <w:i w:val="false"/>
          <w:color w:val="000000"/>
          <w:sz w:val="28"/>
        </w:rPr>
        <w:t>
      "54263" сандары "54952"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"64467" сандары "65156" сандарымен ауыстырылсын.</w:t>
      </w:r>
    </w:p>
    <w:bookmarkEnd w:id="9"/>
    <w:bookmarkStart w:name="z19" w:id="10"/>
    <w:p>
      <w:pPr>
        <w:spacing w:after="0"/>
        <w:ind w:left="0"/>
        <w:jc w:val="both"/>
      </w:pPr>
      <w:r>
        <w:rPr>
          <w:rFonts w:ascii="Times New Roman"/>
          <w:b w:val="false"/>
          <w:i w:val="false"/>
          <w:color w:val="000000"/>
          <w:sz w:val="28"/>
        </w:rPr>
        <w:t>
      1.4 Бірлікүстем ауылдық округі: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"52968" сандары "53030" сандарымен ауыстырылсын;</w:t>
      </w:r>
    </w:p>
    <w:bookmarkEnd w:id="11"/>
    <w:bookmarkStart w:name="z22" w:id="12"/>
    <w:p>
      <w:pPr>
        <w:spacing w:after="0"/>
        <w:ind w:left="0"/>
        <w:jc w:val="both"/>
      </w:pPr>
      <w:r>
        <w:rPr>
          <w:rFonts w:ascii="Times New Roman"/>
          <w:b w:val="false"/>
          <w:i w:val="false"/>
          <w:color w:val="000000"/>
          <w:sz w:val="28"/>
        </w:rPr>
        <w:t>
      "48994" сандары "49056"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4" w:id="13"/>
    <w:p>
      <w:pPr>
        <w:spacing w:after="0"/>
        <w:ind w:left="0"/>
        <w:jc w:val="both"/>
      </w:pPr>
      <w:r>
        <w:rPr>
          <w:rFonts w:ascii="Times New Roman"/>
          <w:b w:val="false"/>
          <w:i w:val="false"/>
          <w:color w:val="000000"/>
          <w:sz w:val="28"/>
        </w:rPr>
        <w:t>
      "53375" сандары "53437" сандарымен ауыстырылсын.</w:t>
      </w:r>
    </w:p>
    <w:bookmarkEnd w:id="13"/>
    <w:bookmarkStart w:name="z25" w:id="14"/>
    <w:p>
      <w:pPr>
        <w:spacing w:after="0"/>
        <w:ind w:left="0"/>
        <w:jc w:val="both"/>
      </w:pPr>
      <w:r>
        <w:rPr>
          <w:rFonts w:ascii="Times New Roman"/>
          <w:b w:val="false"/>
          <w:i w:val="false"/>
          <w:color w:val="000000"/>
          <w:sz w:val="28"/>
        </w:rPr>
        <w:t>
      1.5 Ескі -Шу ауылдық округі: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7" w:id="15"/>
    <w:p>
      <w:pPr>
        <w:spacing w:after="0"/>
        <w:ind w:left="0"/>
        <w:jc w:val="both"/>
      </w:pPr>
      <w:r>
        <w:rPr>
          <w:rFonts w:ascii="Times New Roman"/>
          <w:b w:val="false"/>
          <w:i w:val="false"/>
          <w:color w:val="000000"/>
          <w:sz w:val="28"/>
        </w:rPr>
        <w:t>
      "66235" сандары "66028" сандарымен ауыстырылсын;</w:t>
      </w:r>
    </w:p>
    <w:bookmarkEnd w:id="15"/>
    <w:bookmarkStart w:name="z28" w:id="16"/>
    <w:p>
      <w:pPr>
        <w:spacing w:after="0"/>
        <w:ind w:left="0"/>
        <w:jc w:val="both"/>
      </w:pPr>
      <w:r>
        <w:rPr>
          <w:rFonts w:ascii="Times New Roman"/>
          <w:b w:val="false"/>
          <w:i w:val="false"/>
          <w:color w:val="000000"/>
          <w:sz w:val="28"/>
        </w:rPr>
        <w:t>
      "60717" сандары "60510"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"66493" сандары "66286" сандарымен ауыстырылсын.</w:t>
      </w:r>
    </w:p>
    <w:bookmarkEnd w:id="17"/>
    <w:bookmarkStart w:name="z31" w:id="18"/>
    <w:p>
      <w:pPr>
        <w:spacing w:after="0"/>
        <w:ind w:left="0"/>
        <w:jc w:val="both"/>
      </w:pPr>
      <w:r>
        <w:rPr>
          <w:rFonts w:ascii="Times New Roman"/>
          <w:b w:val="false"/>
          <w:i w:val="false"/>
          <w:color w:val="000000"/>
          <w:sz w:val="28"/>
        </w:rPr>
        <w:t>
      1.6 Жаңажол ауылдық округі: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"62172" сандары "61444" сандарымен ауыстырылсын;</w:t>
      </w:r>
    </w:p>
    <w:bookmarkEnd w:id="19"/>
    <w:bookmarkStart w:name="z34" w:id="20"/>
    <w:p>
      <w:pPr>
        <w:spacing w:after="0"/>
        <w:ind w:left="0"/>
        <w:jc w:val="both"/>
      </w:pPr>
      <w:r>
        <w:rPr>
          <w:rFonts w:ascii="Times New Roman"/>
          <w:b w:val="false"/>
          <w:i w:val="false"/>
          <w:color w:val="000000"/>
          <w:sz w:val="28"/>
        </w:rPr>
        <w:t>
      "8066" сандары "6698" сандарымен ауыстырылсын;</w:t>
      </w:r>
    </w:p>
    <w:bookmarkEnd w:id="20"/>
    <w:bookmarkStart w:name="z35" w:id="21"/>
    <w:p>
      <w:pPr>
        <w:spacing w:after="0"/>
        <w:ind w:left="0"/>
        <w:jc w:val="both"/>
      </w:pPr>
      <w:r>
        <w:rPr>
          <w:rFonts w:ascii="Times New Roman"/>
          <w:b w:val="false"/>
          <w:i w:val="false"/>
          <w:color w:val="000000"/>
          <w:sz w:val="28"/>
        </w:rPr>
        <w:t>
      "54106" сандары "54746"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"64594" сандары "63866" сандарымен ауыстырылсын.</w:t>
      </w:r>
    </w:p>
    <w:bookmarkEnd w:id="22"/>
    <w:bookmarkStart w:name="z38" w:id="23"/>
    <w:p>
      <w:pPr>
        <w:spacing w:after="0"/>
        <w:ind w:left="0"/>
        <w:jc w:val="both"/>
      </w:pPr>
      <w:r>
        <w:rPr>
          <w:rFonts w:ascii="Times New Roman"/>
          <w:b w:val="false"/>
          <w:i w:val="false"/>
          <w:color w:val="000000"/>
          <w:sz w:val="28"/>
        </w:rPr>
        <w:t>
      1.7 Жаңақоғам ауылдық округі: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 w:id="24"/>
    <w:p>
      <w:pPr>
        <w:spacing w:after="0"/>
        <w:ind w:left="0"/>
        <w:jc w:val="both"/>
      </w:pPr>
      <w:r>
        <w:rPr>
          <w:rFonts w:ascii="Times New Roman"/>
          <w:b w:val="false"/>
          <w:i w:val="false"/>
          <w:color w:val="000000"/>
          <w:sz w:val="28"/>
        </w:rPr>
        <w:t>
      "47594" сандары "47763" сандарымен ауыстырылсын;</w:t>
      </w:r>
    </w:p>
    <w:bookmarkEnd w:id="24"/>
    <w:bookmarkStart w:name="z41" w:id="25"/>
    <w:p>
      <w:pPr>
        <w:spacing w:after="0"/>
        <w:ind w:left="0"/>
        <w:jc w:val="both"/>
      </w:pPr>
      <w:r>
        <w:rPr>
          <w:rFonts w:ascii="Times New Roman"/>
          <w:b w:val="false"/>
          <w:i w:val="false"/>
          <w:color w:val="000000"/>
          <w:sz w:val="28"/>
        </w:rPr>
        <w:t>
      "42687" сандары "42856"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3" w:id="26"/>
    <w:p>
      <w:pPr>
        <w:spacing w:after="0"/>
        <w:ind w:left="0"/>
        <w:jc w:val="both"/>
      </w:pPr>
      <w:r>
        <w:rPr>
          <w:rFonts w:ascii="Times New Roman"/>
          <w:b w:val="false"/>
          <w:i w:val="false"/>
          <w:color w:val="000000"/>
          <w:sz w:val="28"/>
        </w:rPr>
        <w:t>
      "47954" сандары "48123" сандарымен ауыстырылсын.</w:t>
      </w:r>
    </w:p>
    <w:bookmarkEnd w:id="26"/>
    <w:bookmarkStart w:name="z44" w:id="27"/>
    <w:p>
      <w:pPr>
        <w:spacing w:after="0"/>
        <w:ind w:left="0"/>
        <w:jc w:val="both"/>
      </w:pPr>
      <w:r>
        <w:rPr>
          <w:rFonts w:ascii="Times New Roman"/>
          <w:b w:val="false"/>
          <w:i w:val="false"/>
          <w:color w:val="000000"/>
          <w:sz w:val="28"/>
        </w:rPr>
        <w:t>
      1.8 Қонаев ауылы: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 w:id="28"/>
    <w:p>
      <w:pPr>
        <w:spacing w:after="0"/>
        <w:ind w:left="0"/>
        <w:jc w:val="both"/>
      </w:pPr>
      <w:r>
        <w:rPr>
          <w:rFonts w:ascii="Times New Roman"/>
          <w:b w:val="false"/>
          <w:i w:val="false"/>
          <w:color w:val="000000"/>
          <w:sz w:val="28"/>
        </w:rPr>
        <w:t>
      "87674" сандары "92213" сандарымен ауыстырылсын;</w:t>
      </w:r>
    </w:p>
    <w:bookmarkEnd w:id="28"/>
    <w:bookmarkStart w:name="z47" w:id="29"/>
    <w:p>
      <w:pPr>
        <w:spacing w:after="0"/>
        <w:ind w:left="0"/>
        <w:jc w:val="both"/>
      </w:pPr>
      <w:r>
        <w:rPr>
          <w:rFonts w:ascii="Times New Roman"/>
          <w:b w:val="false"/>
          <w:i w:val="false"/>
          <w:color w:val="000000"/>
          <w:sz w:val="28"/>
        </w:rPr>
        <w:t>
      "75398" сандары "79937" сандарымен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9" w:id="30"/>
    <w:p>
      <w:pPr>
        <w:spacing w:after="0"/>
        <w:ind w:left="0"/>
        <w:jc w:val="both"/>
      </w:pPr>
      <w:r>
        <w:rPr>
          <w:rFonts w:ascii="Times New Roman"/>
          <w:b w:val="false"/>
          <w:i w:val="false"/>
          <w:color w:val="000000"/>
          <w:sz w:val="28"/>
        </w:rPr>
        <w:t>
      "89921" сандары "94460" сандарымен ауыстырылсын.</w:t>
      </w:r>
    </w:p>
    <w:bookmarkEnd w:id="30"/>
    <w:bookmarkStart w:name="z50" w:id="31"/>
    <w:p>
      <w:pPr>
        <w:spacing w:after="0"/>
        <w:ind w:left="0"/>
        <w:jc w:val="both"/>
      </w:pPr>
      <w:r>
        <w:rPr>
          <w:rFonts w:ascii="Times New Roman"/>
          <w:b w:val="false"/>
          <w:i w:val="false"/>
          <w:color w:val="000000"/>
          <w:sz w:val="28"/>
        </w:rPr>
        <w:t>
      1.9 Қорағаты ауылдық округі: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2"/>
    <w:p>
      <w:pPr>
        <w:spacing w:after="0"/>
        <w:ind w:left="0"/>
        <w:jc w:val="both"/>
      </w:pPr>
      <w:r>
        <w:rPr>
          <w:rFonts w:ascii="Times New Roman"/>
          <w:b w:val="false"/>
          <w:i w:val="false"/>
          <w:color w:val="000000"/>
          <w:sz w:val="28"/>
        </w:rPr>
        <w:t>
      "37258" сандары "37115" сандарымен ауыстырылсын;</w:t>
      </w:r>
    </w:p>
    <w:bookmarkEnd w:id="32"/>
    <w:bookmarkStart w:name="z53" w:id="33"/>
    <w:p>
      <w:pPr>
        <w:spacing w:after="0"/>
        <w:ind w:left="0"/>
        <w:jc w:val="both"/>
      </w:pPr>
      <w:r>
        <w:rPr>
          <w:rFonts w:ascii="Times New Roman"/>
          <w:b w:val="false"/>
          <w:i w:val="false"/>
          <w:color w:val="000000"/>
          <w:sz w:val="28"/>
        </w:rPr>
        <w:t>
      "32549" сандары "32406"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34"/>
    <w:p>
      <w:pPr>
        <w:spacing w:after="0"/>
        <w:ind w:left="0"/>
        <w:jc w:val="both"/>
      </w:pPr>
      <w:r>
        <w:rPr>
          <w:rFonts w:ascii="Times New Roman"/>
          <w:b w:val="false"/>
          <w:i w:val="false"/>
          <w:color w:val="000000"/>
          <w:sz w:val="28"/>
        </w:rPr>
        <w:t>
      "37939" сандары "37796" сандарымен ауыстырылсын.</w:t>
      </w:r>
    </w:p>
    <w:bookmarkEnd w:id="34"/>
    <w:bookmarkStart w:name="z56" w:id="35"/>
    <w:p>
      <w:pPr>
        <w:spacing w:after="0"/>
        <w:ind w:left="0"/>
        <w:jc w:val="both"/>
      </w:pPr>
      <w:r>
        <w:rPr>
          <w:rFonts w:ascii="Times New Roman"/>
          <w:b w:val="false"/>
          <w:i w:val="false"/>
          <w:color w:val="000000"/>
          <w:sz w:val="28"/>
        </w:rPr>
        <w:t>
      1.10 Төлеби ауылдық округі: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8" w:id="36"/>
    <w:p>
      <w:pPr>
        <w:spacing w:after="0"/>
        <w:ind w:left="0"/>
        <w:jc w:val="both"/>
      </w:pPr>
      <w:r>
        <w:rPr>
          <w:rFonts w:ascii="Times New Roman"/>
          <w:b w:val="false"/>
          <w:i w:val="false"/>
          <w:color w:val="000000"/>
          <w:sz w:val="28"/>
        </w:rPr>
        <w:t>
      "1044275" сандары "912041" сандарымен ауыстырылсын;</w:t>
      </w:r>
    </w:p>
    <w:bookmarkEnd w:id="36"/>
    <w:bookmarkStart w:name="z59" w:id="37"/>
    <w:p>
      <w:pPr>
        <w:spacing w:after="0"/>
        <w:ind w:left="0"/>
        <w:jc w:val="both"/>
      </w:pPr>
      <w:r>
        <w:rPr>
          <w:rFonts w:ascii="Times New Roman"/>
          <w:b w:val="false"/>
          <w:i w:val="false"/>
          <w:color w:val="000000"/>
          <w:sz w:val="28"/>
        </w:rPr>
        <w:t>
      "65169" сандары "59303" сандарымен ауыстырылсын;</w:t>
      </w:r>
    </w:p>
    <w:bookmarkEnd w:id="37"/>
    <w:bookmarkStart w:name="z60" w:id="38"/>
    <w:p>
      <w:pPr>
        <w:spacing w:after="0"/>
        <w:ind w:left="0"/>
        <w:jc w:val="both"/>
      </w:pPr>
      <w:r>
        <w:rPr>
          <w:rFonts w:ascii="Times New Roman"/>
          <w:b w:val="false"/>
          <w:i w:val="false"/>
          <w:color w:val="000000"/>
          <w:sz w:val="28"/>
        </w:rPr>
        <w:t>
      "977537" сандары "851169"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9"/>
    <w:p>
      <w:pPr>
        <w:spacing w:after="0"/>
        <w:ind w:left="0"/>
        <w:jc w:val="both"/>
      </w:pPr>
      <w:r>
        <w:rPr>
          <w:rFonts w:ascii="Times New Roman"/>
          <w:b w:val="false"/>
          <w:i w:val="false"/>
          <w:color w:val="000000"/>
          <w:sz w:val="28"/>
        </w:rPr>
        <w:t>
      "1053972" сандары "921738" сандарымен ауыстырылсын.</w:t>
      </w:r>
    </w:p>
    <w:bookmarkEnd w:id="39"/>
    <w:bookmarkStart w:name="z63" w:id="40"/>
    <w:p>
      <w:pPr>
        <w:spacing w:after="0"/>
        <w:ind w:left="0"/>
        <w:jc w:val="both"/>
      </w:pPr>
      <w:r>
        <w:rPr>
          <w:rFonts w:ascii="Times New Roman"/>
          <w:b w:val="false"/>
          <w:i w:val="false"/>
          <w:color w:val="000000"/>
          <w:sz w:val="28"/>
        </w:rPr>
        <w:t>
      1.11 Шоқпар ауылдық округі: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41"/>
    <w:p>
      <w:pPr>
        <w:spacing w:after="0"/>
        <w:ind w:left="0"/>
        <w:jc w:val="both"/>
      </w:pPr>
      <w:r>
        <w:rPr>
          <w:rFonts w:ascii="Times New Roman"/>
          <w:b w:val="false"/>
          <w:i w:val="false"/>
          <w:color w:val="000000"/>
          <w:sz w:val="28"/>
        </w:rPr>
        <w:t>
      "62059" сандары "63057" сандарымен ауыстырылсын;</w:t>
      </w:r>
    </w:p>
    <w:bookmarkEnd w:id="41"/>
    <w:bookmarkStart w:name="z66" w:id="42"/>
    <w:p>
      <w:pPr>
        <w:spacing w:after="0"/>
        <w:ind w:left="0"/>
        <w:jc w:val="both"/>
      </w:pPr>
      <w:r>
        <w:rPr>
          <w:rFonts w:ascii="Times New Roman"/>
          <w:b w:val="false"/>
          <w:i w:val="false"/>
          <w:color w:val="000000"/>
          <w:sz w:val="28"/>
        </w:rPr>
        <w:t>
      "58810" сандары "59808" сандарымен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3"/>
    <w:p>
      <w:pPr>
        <w:spacing w:after="0"/>
        <w:ind w:left="0"/>
        <w:jc w:val="both"/>
      </w:pPr>
      <w:r>
        <w:rPr>
          <w:rFonts w:ascii="Times New Roman"/>
          <w:b w:val="false"/>
          <w:i w:val="false"/>
          <w:color w:val="000000"/>
          <w:sz w:val="28"/>
        </w:rPr>
        <w:t>
      "62496" сандары "63494" сандарымен ауыстырылсын</w:t>
      </w:r>
    </w:p>
    <w:bookmarkEnd w:id="43"/>
    <w:bookmarkStart w:name="z69" w:id="44"/>
    <w:p>
      <w:pPr>
        <w:spacing w:after="0"/>
        <w:ind w:left="0"/>
        <w:jc w:val="both"/>
      </w:pPr>
      <w:r>
        <w:rPr>
          <w:rFonts w:ascii="Times New Roman"/>
          <w:b w:val="false"/>
          <w:i w:val="false"/>
          <w:color w:val="000000"/>
          <w:sz w:val="28"/>
        </w:rPr>
        <w:t>
      1.12 Шу қаласы: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5"/>
    <w:p>
      <w:pPr>
        <w:spacing w:after="0"/>
        <w:ind w:left="0"/>
        <w:jc w:val="both"/>
      </w:pPr>
      <w:r>
        <w:rPr>
          <w:rFonts w:ascii="Times New Roman"/>
          <w:b w:val="false"/>
          <w:i w:val="false"/>
          <w:color w:val="000000"/>
          <w:sz w:val="28"/>
        </w:rPr>
        <w:t>
      "759562" сандары "750295" сандарымен ауыстырылсын;</w:t>
      </w:r>
    </w:p>
    <w:bookmarkEnd w:id="45"/>
    <w:bookmarkStart w:name="z72" w:id="46"/>
    <w:p>
      <w:pPr>
        <w:spacing w:after="0"/>
        <w:ind w:left="0"/>
        <w:jc w:val="both"/>
      </w:pPr>
      <w:r>
        <w:rPr>
          <w:rFonts w:ascii="Times New Roman"/>
          <w:b w:val="false"/>
          <w:i w:val="false"/>
          <w:color w:val="000000"/>
          <w:sz w:val="28"/>
        </w:rPr>
        <w:t>
      "200678" сандары "193533" сандарымен ауыстырылсын;</w:t>
      </w:r>
    </w:p>
    <w:bookmarkEnd w:id="46"/>
    <w:bookmarkStart w:name="z73" w:id="47"/>
    <w:p>
      <w:pPr>
        <w:spacing w:after="0"/>
        <w:ind w:left="0"/>
        <w:jc w:val="both"/>
      </w:pPr>
      <w:r>
        <w:rPr>
          <w:rFonts w:ascii="Times New Roman"/>
          <w:b w:val="false"/>
          <w:i w:val="false"/>
          <w:color w:val="000000"/>
          <w:sz w:val="28"/>
        </w:rPr>
        <w:t>
      "558799" сандары "556677"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5" w:id="48"/>
    <w:p>
      <w:pPr>
        <w:spacing w:after="0"/>
        <w:ind w:left="0"/>
        <w:jc w:val="both"/>
      </w:pPr>
      <w:r>
        <w:rPr>
          <w:rFonts w:ascii="Times New Roman"/>
          <w:b w:val="false"/>
          <w:i w:val="false"/>
          <w:color w:val="000000"/>
          <w:sz w:val="28"/>
        </w:rPr>
        <w:t xml:space="preserve">
      "793348" сандары "784081" сандарымен ауыстырылсын. </w:t>
      </w:r>
    </w:p>
    <w:bookmarkEnd w:id="48"/>
    <w:bookmarkStart w:name="z76"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9"/>
    <w:bookmarkStart w:name="z77" w:id="5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50"/>
    <w:bookmarkStart w:name="z78" w:id="5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25 қарашадағы</w:t>
            </w:r>
            <w:r>
              <w:br/>
            </w:r>
            <w:r>
              <w:rPr>
                <w:rFonts w:ascii="Times New Roman"/>
                <w:b w:val="false"/>
                <w:i w:val="false"/>
                <w:color w:val="000000"/>
                <w:sz w:val="20"/>
              </w:rPr>
              <w:t>№ 55-2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1-қосымша</w:t>
            </w:r>
          </w:p>
        </w:tc>
      </w:tr>
    </w:tbl>
    <w:bookmarkStart w:name="z87" w:id="52"/>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735"/>
        <w:gridCol w:w="446"/>
        <w:gridCol w:w="3647"/>
        <w:gridCol w:w="1509"/>
        <w:gridCol w:w="1122"/>
        <w:gridCol w:w="1123"/>
        <w:gridCol w:w="1123"/>
        <w:gridCol w:w="1123"/>
        <w:gridCol w:w="11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bl>
    <w:bookmarkStart w:name="z88"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675"/>
        <w:gridCol w:w="1675"/>
        <w:gridCol w:w="1675"/>
        <w:gridCol w:w="1962"/>
        <w:gridCol w:w="1675"/>
        <w:gridCol w:w="1963"/>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750295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28"/>
        <w:gridCol w:w="728"/>
        <w:gridCol w:w="3256"/>
        <w:gridCol w:w="1494"/>
        <w:gridCol w:w="1111"/>
        <w:gridCol w:w="1111"/>
        <w:gridCol w:w="1112"/>
        <w:gridCol w:w="1112"/>
        <w:gridCol w:w="11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9"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675"/>
        <w:gridCol w:w="1675"/>
        <w:gridCol w:w="1675"/>
        <w:gridCol w:w="1962"/>
        <w:gridCol w:w="1675"/>
        <w:gridCol w:w="1963"/>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Қорағаты ауылдық округі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34"/>
        <w:gridCol w:w="934"/>
        <w:gridCol w:w="2416"/>
        <w:gridCol w:w="1590"/>
        <w:gridCol w:w="1098"/>
        <w:gridCol w:w="1098"/>
        <w:gridCol w:w="1343"/>
        <w:gridCol w:w="1099"/>
        <w:gridCol w:w="1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bookmarkStart w:name="z90"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5"/>
        <w:gridCol w:w="1853"/>
        <w:gridCol w:w="1515"/>
        <w:gridCol w:w="1853"/>
        <w:gridCol w:w="1516"/>
        <w:gridCol w:w="2195"/>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