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0e87" w14:textId="7840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Шу ауданы әкімдігінің 2019 жылғы 4 қазандағы № 459 қаулысы. Жамбыл облысының Әділет департаментінде 2019 жылғы 8 қазанда № 4349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"АБК-Автодор НС" жауапкершілігі шектеулі серіктестігіне Жамбыл облысы Шу ауданының босалқы жерлерінен Республикалық маңызы бар "Мерке-Бурылбайтал" автомобиль жолының Шу қаласын айналып өту, күрделі жөндеу объектісінде айналма жол мен трасса бойындағы белдеуге қызмет көрсету үшін жер учаскелерін меншік иелері мен жер пайдаланушылардан алып қоймай қосымшаға сәйкес 8,6015 гектар жер учаскесіне уақытша жер пайдалану құқығына 5 (бес) жыл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"АБК-Автодор НС" жауапкершілігі шектеулі серіктестігіне жер пайдаланушыларына қауымдық сервитут белгілеуден келтірілген шығынды толық көлемде өтеуді қамтамасыз етсін және жер қорын анықтау бойынша іздестіру жұмыстары аяқталғаннан кейін бүлінген жерді қалпына келтіру жұмыстарын жүргізсін.</w:t>
      </w:r>
    </w:p>
    <w:bookmarkEnd w:id="2"/>
    <w:bookmarkStart w:name="z10" w:id="3"/>
    <w:p>
      <w:pPr>
        <w:spacing w:after="0"/>
        <w:ind w:left="0"/>
        <w:jc w:val="both"/>
      </w:pPr>
      <w:r>
        <w:rPr>
          <w:rFonts w:ascii="Times New Roman"/>
          <w:b w:val="false"/>
          <w:i w:val="false"/>
          <w:color w:val="000000"/>
          <w:sz w:val="28"/>
        </w:rPr>
        <w:t xml:space="preserve">
      3. "Жамбыл облысы Шу ауданы әкімдігінің жер қатынастары бөлімі" коммуналдық мемлекеттік мекемесі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күнтүзбелік күн ішінде оны ресми жариялауға жіберілуін;</w:t>
      </w:r>
    </w:p>
    <w:bookmarkEnd w:id="5"/>
    <w:bookmarkStart w:name="z13" w:id="6"/>
    <w:p>
      <w:pPr>
        <w:spacing w:after="0"/>
        <w:ind w:left="0"/>
        <w:jc w:val="both"/>
      </w:pPr>
      <w:r>
        <w:rPr>
          <w:rFonts w:ascii="Times New Roman"/>
          <w:b w:val="false"/>
          <w:i w:val="false"/>
          <w:color w:val="000000"/>
          <w:sz w:val="28"/>
        </w:rPr>
        <w:t>
      3) осы қаулының Жамбыл облысы Шу ауданы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қаулының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Балқыбеков Әлихан Әбіләшұлына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оның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"____"___________2019 жылғы</w:t>
            </w:r>
            <w:r>
              <w:br/>
            </w:r>
            <w:r>
              <w:rPr>
                <w:rFonts w:ascii="Times New Roman"/>
                <w:b w:val="false"/>
                <w:i w:val="false"/>
                <w:color w:val="000000"/>
                <w:sz w:val="20"/>
              </w:rPr>
              <w:t>қаулысына қосымша</w:t>
            </w:r>
          </w:p>
        </w:tc>
      </w:tr>
    </w:tbl>
    <w:bookmarkStart w:name="z21" w:id="10"/>
    <w:p>
      <w:pPr>
        <w:spacing w:after="0"/>
        <w:ind w:left="0"/>
        <w:jc w:val="left"/>
      </w:pPr>
      <w:r>
        <w:rPr>
          <w:rFonts w:ascii="Times New Roman"/>
          <w:b/>
          <w:i w:val="false"/>
          <w:color w:val="000000"/>
        </w:rPr>
        <w:t xml:space="preserve"> Жамбыл облысы Шу ауданы аумағынан "АБК-Автодор НС" ЖШС-не "Меркі-БурылБайтал" көлік жолын қайта жаңғырту жұмыстары аясында жол құрылысына қызмет көрсететін нысандарға қызмет көрсету үшін шектеулі нысаналы пайдалану (сервитут) құқығын беретін жерлердің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67"/>
        <w:gridCol w:w="772"/>
        <w:gridCol w:w="1416"/>
        <w:gridCol w:w="1416"/>
        <w:gridCol w:w="1416"/>
        <w:gridCol w:w="817"/>
        <w:gridCol w:w="1416"/>
        <w:gridCol w:w="592"/>
        <w:gridCol w:w="1417"/>
        <w:gridCol w:w="1417"/>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нөмірі</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Көп жылдық </w:t>
            </w:r>
            <w:r>
              <w:rPr>
                <w:rFonts w:ascii="Times New Roman"/>
                <w:b w:val="false"/>
                <w:i w:val="false"/>
                <w:color w:val="000000"/>
                <w:sz w:val="20"/>
              </w:rPr>
              <w:t>екпелер (гектар)</w:t>
            </w:r>
          </w:p>
          <w:bookmarkEnd w:id="11"/>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Жайылым (гектар)</w:t>
            </w:r>
          </w:p>
          <w:bookmarkEnd w:id="12"/>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Шабындық (гектар)</w:t>
            </w:r>
          </w:p>
          <w:bookmarkEnd w:id="13"/>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Ауылшаруашы</w:t>
            </w:r>
            <w:r>
              <w:rPr>
                <w:rFonts w:ascii="Times New Roman"/>
                <w:b w:val="false"/>
                <w:i w:val="false"/>
                <w:color w:val="000000"/>
                <w:sz w:val="20"/>
              </w:rPr>
              <w:t>лық алқаптары (гектар)</w:t>
            </w:r>
          </w:p>
          <w:bookmarkEnd w:id="14"/>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Бөгде жерлер (гектар)</w:t>
            </w:r>
          </w:p>
          <w:bookmarkEnd w:id="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Cуармалы (гектар)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Тәлімді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жолдарды орналастырып, қызмет көрсету үшін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"Қойайдар"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"Қойайдар" жер қоры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