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5f058" w14:textId="3d5f0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 2021 жылдарға арналған аудандық бюджет туралы" Талас аудандық мәслихатының 2018 жылғы 20 желтоқсандағы № 47–2 шешіміне өзгерістер енгізу туралы</w:t>
      </w:r>
    </w:p>
    <w:p>
      <w:pPr>
        <w:spacing w:after="0"/>
        <w:ind w:left="0"/>
        <w:jc w:val="both"/>
      </w:pPr>
      <w:r>
        <w:rPr>
          <w:rFonts w:ascii="Times New Roman"/>
          <w:b w:val="false"/>
          <w:i w:val="false"/>
          <w:color w:val="000000"/>
          <w:sz w:val="28"/>
        </w:rPr>
        <w:t>Жамбыл облысы Талас аудандық мәслихатының 2019 жылғы 22 шілдедегі № 57-2 шешімі. Жамбыл облысының Әділет департаментінде 2019 жылғы 24 шілдеде № 4288 болып тіркелді</w:t>
      </w:r>
    </w:p>
    <w:p>
      <w:pPr>
        <w:spacing w:after="0"/>
        <w:ind w:left="0"/>
        <w:jc w:val="both"/>
      </w:pPr>
      <w:bookmarkStart w:name="z39"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48" w:id="1"/>
    <w:p>
      <w:pPr>
        <w:spacing w:after="0"/>
        <w:ind w:left="0"/>
        <w:jc w:val="both"/>
      </w:pPr>
      <w:r>
        <w:rPr>
          <w:rFonts w:ascii="Times New Roman"/>
          <w:b w:val="false"/>
          <w:i w:val="false"/>
          <w:color w:val="000000"/>
          <w:sz w:val="28"/>
        </w:rPr>
        <w:t xml:space="preserve">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және "2019-2021 жылдарға арналған облыстық бюджет туралы" Жамбыл облыстық мәслихатының 2018 жылғы 13 желтоқсандағы № 30-3 шешіміне өзгерістер енгізу туралы" Жамбыл облыстық мәслихатының 2019 жылғы 17 шілдедегі </w:t>
      </w:r>
      <w:r>
        <w:rPr>
          <w:rFonts w:ascii="Times New Roman"/>
          <w:b w:val="false"/>
          <w:i w:val="false"/>
          <w:color w:val="000000"/>
          <w:sz w:val="28"/>
        </w:rPr>
        <w:t>№ 37-3</w:t>
      </w:r>
      <w:r>
        <w:rPr>
          <w:rFonts w:ascii="Times New Roman"/>
          <w:b w:val="false"/>
          <w:i w:val="false"/>
          <w:color w:val="000000"/>
          <w:sz w:val="28"/>
        </w:rPr>
        <w:t xml:space="preserve"> шешімі негізінде (Нормативтік құқықтық актілерді мемлекеттік тіркеу тізілімінде </w:t>
      </w:r>
      <w:r>
        <w:rPr>
          <w:rFonts w:ascii="Times New Roman"/>
          <w:b w:val="false"/>
          <w:i w:val="false"/>
          <w:color w:val="000000"/>
          <w:sz w:val="28"/>
        </w:rPr>
        <w:t>№ 4150</w:t>
      </w:r>
      <w:r>
        <w:rPr>
          <w:rFonts w:ascii="Times New Roman"/>
          <w:b w:val="false"/>
          <w:i w:val="false"/>
          <w:color w:val="000000"/>
          <w:sz w:val="28"/>
        </w:rPr>
        <w:t xml:space="preserve"> болып тіркелген)Таласаудандық мәслихаты ШЕШІМ ҚАБЫЛДАДЫ:</w:t>
      </w:r>
    </w:p>
    <w:bookmarkEnd w:id="1"/>
    <w:bookmarkStart w:name="z49" w:id="2"/>
    <w:p>
      <w:pPr>
        <w:spacing w:after="0"/>
        <w:ind w:left="0"/>
        <w:jc w:val="both"/>
      </w:pPr>
      <w:r>
        <w:rPr>
          <w:rFonts w:ascii="Times New Roman"/>
          <w:b w:val="false"/>
          <w:i w:val="false"/>
          <w:color w:val="000000"/>
          <w:sz w:val="28"/>
        </w:rPr>
        <w:t xml:space="preserve">
      1. "2019-2021 жылдарға арналған аудандық бюджет туралы" Талас аудандық мәслихатының 2018 жылғы 20 желтоқсандағы </w:t>
      </w:r>
      <w:r>
        <w:rPr>
          <w:rFonts w:ascii="Times New Roman"/>
          <w:b w:val="false"/>
          <w:i w:val="false"/>
          <w:color w:val="000000"/>
          <w:sz w:val="28"/>
        </w:rPr>
        <w:t>№ 47–2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4048</w:t>
      </w:r>
      <w:r>
        <w:rPr>
          <w:rFonts w:ascii="Times New Roman"/>
          <w:b w:val="false"/>
          <w:i w:val="false"/>
          <w:color w:val="000000"/>
          <w:sz w:val="28"/>
        </w:rPr>
        <w:t>, болып тіркелген 2018 жылы 27 желтоқсанда электронды түрде Қазақстан Республикасы нормативтік құқықтық актілерінің эталондық бақылау банкінде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52" w:id="3"/>
    <w:p>
      <w:pPr>
        <w:spacing w:after="0"/>
        <w:ind w:left="0"/>
        <w:jc w:val="both"/>
      </w:pPr>
      <w:r>
        <w:rPr>
          <w:rFonts w:ascii="Times New Roman"/>
          <w:b w:val="false"/>
          <w:i w:val="false"/>
          <w:color w:val="000000"/>
          <w:sz w:val="28"/>
        </w:rPr>
        <w:t>
      "12 484 245" сандары "12 910 662" сандарымен ауыстырылсын;</w:t>
      </w:r>
    </w:p>
    <w:bookmarkEnd w:id="3"/>
    <w:bookmarkStart w:name="z53" w:id="4"/>
    <w:p>
      <w:pPr>
        <w:spacing w:after="0"/>
        <w:ind w:left="0"/>
        <w:jc w:val="both"/>
      </w:pPr>
      <w:r>
        <w:rPr>
          <w:rFonts w:ascii="Times New Roman"/>
          <w:b w:val="false"/>
          <w:i w:val="false"/>
          <w:color w:val="000000"/>
          <w:sz w:val="28"/>
        </w:rPr>
        <w:t>
      "851 156" сандары "933 222" сандарымен ауыстырылсын;</w:t>
      </w:r>
    </w:p>
    <w:bookmarkEnd w:id="4"/>
    <w:bookmarkStart w:name="z54" w:id="5"/>
    <w:p>
      <w:pPr>
        <w:spacing w:after="0"/>
        <w:ind w:left="0"/>
        <w:jc w:val="both"/>
      </w:pPr>
      <w:r>
        <w:rPr>
          <w:rFonts w:ascii="Times New Roman"/>
          <w:b w:val="false"/>
          <w:i w:val="false"/>
          <w:color w:val="000000"/>
          <w:sz w:val="28"/>
        </w:rPr>
        <w:t>
      "26 700" сандары "24 322" сандарымен ауыстырылсын;</w:t>
      </w:r>
    </w:p>
    <w:bookmarkEnd w:id="5"/>
    <w:bookmarkStart w:name="z55" w:id="6"/>
    <w:p>
      <w:pPr>
        <w:spacing w:after="0"/>
        <w:ind w:left="0"/>
        <w:jc w:val="both"/>
      </w:pPr>
      <w:r>
        <w:rPr>
          <w:rFonts w:ascii="Times New Roman"/>
          <w:b w:val="false"/>
          <w:i w:val="false"/>
          <w:color w:val="000000"/>
          <w:sz w:val="28"/>
        </w:rPr>
        <w:t>
      "26 863" сандары "31 269"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57" w:id="7"/>
    <w:p>
      <w:pPr>
        <w:spacing w:after="0"/>
        <w:ind w:left="0"/>
        <w:jc w:val="both"/>
      </w:pPr>
      <w:r>
        <w:rPr>
          <w:rFonts w:ascii="Times New Roman"/>
          <w:b w:val="false"/>
          <w:i w:val="false"/>
          <w:color w:val="000000"/>
          <w:sz w:val="28"/>
        </w:rPr>
        <w:t>
      "12 554 434" сандары "12 980 851" сандарымен ауыстырылсын.</w:t>
      </w:r>
    </w:p>
    <w:bookmarkEnd w:id="7"/>
    <w:bookmarkStart w:name="z58" w:id="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8"/>
    <w:bookmarkStart w:name="z59" w:id="9"/>
    <w:p>
      <w:pPr>
        <w:spacing w:after="0"/>
        <w:ind w:left="0"/>
        <w:jc w:val="both"/>
      </w:pPr>
      <w:r>
        <w:rPr>
          <w:rFonts w:ascii="Times New Roman"/>
          <w:b w:val="false"/>
          <w:i w:val="false"/>
          <w:color w:val="000000"/>
          <w:sz w:val="28"/>
        </w:rPr>
        <w:t>
      2. Осы шешімнің орындалуын бақылау және оны аудандық мәслихаттың интернет-ресурстарына жариялау алтыншы шақырылған аудандық мәслихаттың аудандық әлеуметтік–экономикалық даму мәселелері, бюджет, жергілікті салық және қала шаруашылығы мәселелері жөніндегі тұрақты комиссиясына жүктелсін.</w:t>
      </w:r>
    </w:p>
    <w:bookmarkEnd w:id="9"/>
    <w:bookmarkStart w:name="z60" w:id="10"/>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2019 жылдың 1 қаңтарынан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Омаров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Тулебаев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ауданы мәслихатының</w:t>
            </w:r>
            <w:r>
              <w:br/>
            </w:r>
            <w:r>
              <w:rPr>
                <w:rFonts w:ascii="Times New Roman"/>
                <w:b w:val="false"/>
                <w:i w:val="false"/>
                <w:color w:val="000000"/>
                <w:sz w:val="20"/>
              </w:rPr>
              <w:t xml:space="preserve">2019 жылғы </w:t>
            </w:r>
            <w:r>
              <w:rPr>
                <w:rFonts w:ascii="Times New Roman"/>
                <w:b w:val="false"/>
                <w:i w:val="false"/>
                <w:color w:val="000000"/>
                <w:sz w:val="20"/>
              </w:rPr>
              <w:t>22 шілдедегі</w:t>
            </w:r>
            <w:r>
              <w:br/>
            </w:r>
            <w:r>
              <w:rPr>
                <w:rFonts w:ascii="Times New Roman"/>
                <w:b w:val="false"/>
                <w:i w:val="false"/>
                <w:color w:val="000000"/>
                <w:sz w:val="20"/>
              </w:rPr>
              <w:t>№ 57-2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ауданы мәслихатының</w:t>
            </w:r>
            <w:r>
              <w:br/>
            </w:r>
            <w:r>
              <w:rPr>
                <w:rFonts w:ascii="Times New Roman"/>
                <w:b w:val="false"/>
                <w:i w:val="false"/>
                <w:color w:val="000000"/>
                <w:sz w:val="20"/>
              </w:rPr>
              <w:t xml:space="preserve">2018 жылғы </w:t>
            </w:r>
            <w:r>
              <w:rPr>
                <w:rFonts w:ascii="Times New Roman"/>
                <w:b w:val="false"/>
                <w:i w:val="false"/>
                <w:color w:val="000000"/>
                <w:sz w:val="20"/>
              </w:rPr>
              <w:t>20 желтоқсандағы</w:t>
            </w:r>
            <w:r>
              <w:br/>
            </w:r>
            <w:r>
              <w:rPr>
                <w:rFonts w:ascii="Times New Roman"/>
                <w:b w:val="false"/>
                <w:i w:val="false"/>
                <w:color w:val="000000"/>
                <w:sz w:val="20"/>
              </w:rPr>
              <w:t>№ 47-2 шешіміне 1 қосымша</w:t>
            </w:r>
          </w:p>
        </w:tc>
      </w:tr>
    </w:tbl>
    <w:bookmarkStart w:name="z67" w:id="11"/>
    <w:p>
      <w:pPr>
        <w:spacing w:after="0"/>
        <w:ind w:left="0"/>
        <w:jc w:val="left"/>
      </w:pPr>
      <w:r>
        <w:rPr>
          <w:rFonts w:ascii="Times New Roman"/>
          <w:b/>
          <w:i w:val="false"/>
          <w:color w:val="000000"/>
        </w:rPr>
        <w:t xml:space="preserve"> 2019 жылға арналған аудандық бюджет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2101"/>
        <w:gridCol w:w="4512"/>
        <w:gridCol w:w="34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3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12 910 662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933 222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229 720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229 720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205 935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205 935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476 005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464 941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26 278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11 921 849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11 921 849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11 921 849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1202"/>
        <w:gridCol w:w="1202"/>
        <w:gridCol w:w="5909"/>
        <w:gridCol w:w="31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12 980 851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509 245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36 178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135 054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117 290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163 309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160 159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80 016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52 151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55 485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6 266 937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1 009 348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127 752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590 232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291 364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4 624 060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4 441 215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332 332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332 332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301 197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47 476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73 363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1 989 097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1 399 243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1 399 243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497 151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294 879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87 814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51 217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2 085 950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91 599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601 245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129 968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1 062 858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1 061 452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304 222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67 364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231 770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519 326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240 184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240 184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75 955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78 462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78 462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62 528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36 171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244 586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179 856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673 098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654 608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607 108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97 391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62 455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426 694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426 694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242 556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175 216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
        <w:gridCol w:w="2023"/>
        <w:gridCol w:w="1303"/>
        <w:gridCol w:w="2391"/>
        <w:gridCol w:w="528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198 463</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198 463</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198 463</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742"/>
        <w:gridCol w:w="752"/>
        <w:gridCol w:w="6591"/>
        <w:gridCol w:w="3473"/>
      </w:tblGrid>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6"/>
        <w:gridCol w:w="560"/>
        <w:gridCol w:w="570"/>
        <w:gridCol w:w="4671"/>
        <w:gridCol w:w="39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93"/>
        <w:gridCol w:w="499"/>
        <w:gridCol w:w="5067"/>
        <w:gridCol w:w="5748"/>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90 399</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-90 399</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1"/>
        <w:gridCol w:w="2268"/>
        <w:gridCol w:w="1461"/>
        <w:gridCol w:w="2001"/>
        <w:gridCol w:w="510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0"/>
        <w:gridCol w:w="2405"/>
        <w:gridCol w:w="250"/>
        <w:gridCol w:w="3253"/>
        <w:gridCol w:w="4622"/>
      </w:tblGrid>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198 463</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198 463</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8"/>
        <w:gridCol w:w="435"/>
        <w:gridCol w:w="443"/>
        <w:gridCol w:w="2529"/>
        <w:gridCol w:w="691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ауданы мәслихатының</w:t>
            </w:r>
            <w:r>
              <w:br/>
            </w:r>
            <w:r>
              <w:rPr>
                <w:rFonts w:ascii="Times New Roman"/>
                <w:b w:val="false"/>
                <w:i w:val="false"/>
                <w:color w:val="000000"/>
                <w:sz w:val="20"/>
              </w:rPr>
              <w:t xml:space="preserve">2019 жылғы </w:t>
            </w:r>
            <w:r>
              <w:rPr>
                <w:rFonts w:ascii="Times New Roman"/>
                <w:b w:val="false"/>
                <w:i w:val="false"/>
                <w:color w:val="000000"/>
                <w:sz w:val="20"/>
              </w:rPr>
              <w:t>22шілдедегі</w:t>
            </w:r>
            <w:r>
              <w:br/>
            </w:r>
            <w:r>
              <w:rPr>
                <w:rFonts w:ascii="Times New Roman"/>
                <w:b w:val="false"/>
                <w:i w:val="false"/>
                <w:color w:val="000000"/>
                <w:sz w:val="20"/>
              </w:rPr>
              <w:t xml:space="preserve">№ 57-2 шешіміне 2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ауданы мәслихатының</w:t>
            </w:r>
            <w:r>
              <w:br/>
            </w:r>
            <w:r>
              <w:rPr>
                <w:rFonts w:ascii="Times New Roman"/>
                <w:b w:val="false"/>
                <w:i w:val="false"/>
                <w:color w:val="000000"/>
                <w:sz w:val="20"/>
              </w:rPr>
              <w:t xml:space="preserve">2018 жылғы </w:t>
            </w:r>
            <w:r>
              <w:rPr>
                <w:rFonts w:ascii="Times New Roman"/>
                <w:b w:val="false"/>
                <w:i w:val="false"/>
                <w:color w:val="000000"/>
                <w:sz w:val="20"/>
              </w:rPr>
              <w:t>20 желтоқсандағы</w:t>
            </w:r>
            <w:r>
              <w:br/>
            </w:r>
            <w:r>
              <w:rPr>
                <w:rFonts w:ascii="Times New Roman"/>
                <w:b w:val="false"/>
                <w:i w:val="false"/>
                <w:color w:val="000000"/>
                <w:sz w:val="20"/>
              </w:rPr>
              <w:t>№ 47-2 шешіміне 6 қосымша</w:t>
            </w:r>
          </w:p>
        </w:tc>
      </w:tr>
    </w:tbl>
    <w:bookmarkStart w:name="z72" w:id="12"/>
    <w:p>
      <w:pPr>
        <w:spacing w:after="0"/>
        <w:ind w:left="0"/>
        <w:jc w:val="left"/>
      </w:pPr>
      <w:r>
        <w:rPr>
          <w:rFonts w:ascii="Times New Roman"/>
          <w:b/>
          <w:i w:val="false"/>
          <w:color w:val="000000"/>
        </w:rPr>
        <w:t xml:space="preserve"> 2019 жылға арналған аудандық бюджетте әрбір ауылдық округтің бюджеттік бағдарламалары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
        <w:gridCol w:w="1382"/>
        <w:gridCol w:w="3177"/>
        <w:gridCol w:w="1580"/>
        <w:gridCol w:w="1680"/>
        <w:gridCol w:w="1580"/>
        <w:gridCol w:w="2543"/>
      </w:tblGrid>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001 "Қаладағы аудан, аудандық маңызы бар қала, кент, ауыл, ауылдық округ әкімінің қызметін қамтамасыз ету жөніндегі қызметтер"</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022 "Мемлекеттік органның күрделі шығыстары"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014 "Елді мекендерді сумен жабдықтауды ұйымдастыру"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008 "Елді мекендерде көшелерді жарықтандыру"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040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Қаратау ауылдық округі әкімінің аппараты" коммуналдық мемлекеттік мекемесі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19238</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Кеңес  ауылдық округі әкімінің аппараты" коммуналдық мемлекеттік мекемесі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Тамды ауылдық округі әкімінің аппараты" коммуналдық мемлекеттік мекемесі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56936</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Аққұм ауылдық округі әкімінің аппараты" коммуналдық мемлекеттік мекемесі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19461</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Көктал ауылдық округі әкімінің аппараты" коммуналдық мемлекеттік мекемесі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Қасқабұлақ ауылдық округі әкімінің аппараты" коммуналдық мемлекеттік мекемесі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19319</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160159</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