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a3ee" w14:textId="af5a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Сарысу аудандық мәслихатының 2018 жылғы 21 желтоқсандағы № 43-2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2019 жылғы 18 қыркүйектегі № 59-2 шешімі. Жамбыл облысының Әділет департаментінде 2019 жылғы 25 қыркүйекте № 4334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Сарысу аудандық мәслихатының 2018 жылғы 21 желтоқсандағы </w:t>
      </w:r>
      <w:r>
        <w:rPr>
          <w:rFonts w:ascii="Times New Roman"/>
          <w:b w:val="false"/>
          <w:i w:val="false"/>
          <w:color w:val="000000"/>
          <w:sz w:val="28"/>
        </w:rPr>
        <w:t>№ 43-2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14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"13 611 962" сандары "13 671 962"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"13 686 797" сандары "13 746 797"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"-91 291" сандары "-41 291" сандарымен ауыстырылсын;</w:t>
      </w:r>
    </w:p>
    <w:bookmarkEnd w:id="5"/>
    <w:bookmarkStart w:name="z16" w:id="6"/>
    <w:p>
      <w:pPr>
        <w:spacing w:after="0"/>
        <w:ind w:left="0"/>
        <w:jc w:val="both"/>
      </w:pPr>
      <w:r>
        <w:rPr>
          <w:rFonts w:ascii="Times New Roman"/>
          <w:b w:val="false"/>
          <w:i w:val="false"/>
          <w:color w:val="000000"/>
          <w:sz w:val="28"/>
        </w:rPr>
        <w:t>
      "182 191" сандары "132 191"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"16 456" сандары "-33 544"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"-16 456" сандары "33 544" сандарымен ауыстырылсын;</w:t>
      </w:r>
    </w:p>
    <w:bookmarkEnd w:id="8"/>
    <w:bookmarkStart w:name="z21" w:id="9"/>
    <w:p>
      <w:pPr>
        <w:spacing w:after="0"/>
        <w:ind w:left="0"/>
        <w:jc w:val="both"/>
      </w:pPr>
      <w:r>
        <w:rPr>
          <w:rFonts w:ascii="Times New Roman"/>
          <w:b w:val="false"/>
          <w:i w:val="false"/>
          <w:color w:val="000000"/>
          <w:sz w:val="28"/>
        </w:rPr>
        <w:t>
      "182 191" сандары "132 191" сандарымен ауыстырылсын;</w:t>
      </w:r>
    </w:p>
    <w:bookmarkEnd w:id="9"/>
    <w:bookmarkStart w:name="z22"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0"/>
    <w:bookmarkStart w:name="z23" w:id="11"/>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1"/>
    <w:bookmarkStart w:name="z24" w:id="1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18 қыркүйектегі</w:t>
            </w:r>
            <w:r>
              <w:br/>
            </w:r>
            <w:r>
              <w:rPr>
                <w:rFonts w:ascii="Times New Roman"/>
                <w:b w:val="false"/>
                <w:i w:val="false"/>
                <w:color w:val="000000"/>
                <w:sz w:val="20"/>
              </w:rPr>
              <w:t>№ 59-2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bookmarkStart w:name="z33" w:id="13"/>
    <w:p>
      <w:pPr>
        <w:spacing w:after="0"/>
        <w:ind w:left="0"/>
        <w:jc w:val="left"/>
      </w:pPr>
      <w:r>
        <w:rPr>
          <w:rFonts w:ascii="Times New Roman"/>
          <w:b/>
          <w:i w:val="false"/>
          <w:color w:val="000000"/>
        </w:rPr>
        <w:t xml:space="preserve"> 2019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13671962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12482861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13746797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5055466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18 қыркүйектегі</w:t>
            </w:r>
            <w:r>
              <w:br/>
            </w:r>
            <w:r>
              <w:rPr>
                <w:rFonts w:ascii="Times New Roman"/>
                <w:b w:val="false"/>
                <w:i w:val="false"/>
                <w:color w:val="000000"/>
                <w:sz w:val="20"/>
              </w:rPr>
              <w:t>№ 59-2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5 қосымша</w:t>
            </w:r>
          </w:p>
        </w:tc>
      </w:tr>
    </w:tbl>
    <w:bookmarkStart w:name="z40" w:id="14"/>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14"/>
    <w:bookmarkStart w:name="z41" w:id="15"/>
    <w:p>
      <w:pPr>
        <w:spacing w:after="0"/>
        <w:ind w:left="0"/>
        <w:jc w:val="both"/>
      </w:pPr>
      <w:r>
        <w:rPr>
          <w:rFonts w:ascii="Times New Roman"/>
          <w:b w:val="false"/>
          <w:i w:val="false"/>
          <w:color w:val="000000"/>
          <w:sz w:val="28"/>
        </w:rPr>
        <w:t>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416"/>
        <w:gridCol w:w="1209"/>
        <w:gridCol w:w="1209"/>
        <w:gridCol w:w="1209"/>
        <w:gridCol w:w="1104"/>
        <w:gridCol w:w="1104"/>
        <w:gridCol w:w="1105"/>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bookmarkStart w:name="z42" w:id="16"/>
    <w:p>
      <w:pPr>
        <w:spacing w:after="0"/>
        <w:ind w:left="0"/>
        <w:jc w:val="both"/>
      </w:pPr>
      <w:r>
        <w:rPr>
          <w:rFonts w:ascii="Times New Roman"/>
          <w:b w:val="false"/>
          <w:i w:val="false"/>
          <w:color w:val="000000"/>
          <w:sz w:val="28"/>
        </w:rPr>
        <w:t>
      Кесте жалғасы</w:t>
      </w:r>
    </w:p>
    <w:bookmarkEnd w:id="16"/>
    <w:bookmarkStart w:name="z43" w:id="17"/>
    <w:p>
      <w:pPr>
        <w:spacing w:after="0"/>
        <w:ind w:left="0"/>
        <w:jc w:val="both"/>
      </w:pPr>
      <w:r>
        <w:rPr>
          <w:rFonts w:ascii="Times New Roman"/>
          <w:b w:val="false"/>
          <w:i w:val="false"/>
          <w:color w:val="000000"/>
          <w:sz w:val="28"/>
        </w:rPr>
        <w:t>
      мың теңге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 w:id="18"/>
    <w:p>
      <w:pPr>
        <w:spacing w:after="0"/>
        <w:ind w:left="0"/>
        <w:jc w:val="both"/>
      </w:pPr>
      <w:r>
        <w:rPr>
          <w:rFonts w:ascii="Times New Roman"/>
          <w:b w:val="false"/>
          <w:i w:val="false"/>
          <w:color w:val="000000"/>
          <w:sz w:val="28"/>
        </w:rPr>
        <w:t>
      Кесте жалғасы</w:t>
      </w:r>
    </w:p>
    <w:bookmarkEnd w:id="18"/>
    <w:bookmarkStart w:name="z45" w:id="19"/>
    <w:p>
      <w:pPr>
        <w:spacing w:after="0"/>
        <w:ind w:left="0"/>
        <w:jc w:val="both"/>
      </w:pPr>
      <w:r>
        <w:rPr>
          <w:rFonts w:ascii="Times New Roman"/>
          <w:b w:val="false"/>
          <w:i w:val="false"/>
          <w:color w:val="000000"/>
          <w:sz w:val="28"/>
        </w:rPr>
        <w:t>
      мың теңге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