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a47d" w14:textId="7d5a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айкындаудың Қағидаларын бекіту туралы" Сарысу аудандық мәслихатының 2017 жылғы 20 желтоқсандағы № 25-6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2019 жылғы 31 мамырдағы № 54-2 шешімі. Жамбыл облысының Әділет департаментінде 2019 жылғы 4 маусымда № 4256 болып тіркелді. Күші жойылды - Жамбыл облысы Сарысу аудандық мәслихатының 2021 жылғы 7 сәуірдегі № 4-3 шешімімен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Сарысу аудандық мәслихатының 07.04.2021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баскару және өзін-өзі басқару туралы" Қазақстан Республикасының 2001 жылғы 23 қаңтардағы Занының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Сарысу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"Сарысу ауданы бойынша әлеуметтік көмек көрсетудің, оның мөлшерлерін белгілудің және мұқтаж азаматтардың жекелеген санаттарының тізбесін айқындаудың Қағидаларын бекіту туралы" Сарысу аудандық мәслихатының 2017 жылғы 20 желтоқсандағы </w:t>
      </w:r>
      <w:r>
        <w:rPr>
          <w:rFonts w:ascii="Times New Roman"/>
          <w:b w:val="false"/>
          <w:i w:val="false"/>
          <w:color w:val="000000"/>
          <w:sz w:val="28"/>
        </w:rPr>
        <w:t>№ 25-6</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3669</w:t>
      </w:r>
      <w:r>
        <w:rPr>
          <w:rFonts w:ascii="Times New Roman"/>
          <w:b w:val="false"/>
          <w:i w:val="false"/>
          <w:color w:val="000000"/>
          <w:sz w:val="28"/>
        </w:rPr>
        <w:t xml:space="preserve"> болып тіркелген, 2018 жылдың 22 қаңтарында Қазақстан Республикасы электрондық түрдегі нормативтік құқықтық актілерінің эталондық бақылау банкінде жарияланған) келесі толықтыру енгізілсін:</w:t>
      </w:r>
    </w:p>
    <w:bookmarkEnd w:id="2"/>
    <w:bookmarkStart w:name="z50" w:id="3"/>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Қағидалары:</w:t>
      </w:r>
    </w:p>
    <w:bookmarkEnd w:id="3"/>
    <w:bookmarkStart w:name="z51"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1.4 абзацпен толықтырылсын:</w:t>
      </w:r>
    </w:p>
    <w:bookmarkEnd w:id="4"/>
    <w:bookmarkStart w:name="z52" w:id="5"/>
    <w:p>
      <w:pPr>
        <w:spacing w:after="0"/>
        <w:ind w:left="0"/>
        <w:jc w:val="both"/>
      </w:pPr>
      <w:r>
        <w:rPr>
          <w:rFonts w:ascii="Times New Roman"/>
          <w:b w:val="false"/>
          <w:i w:val="false"/>
          <w:color w:val="000000"/>
          <w:sz w:val="28"/>
        </w:rPr>
        <w:t>
      "1.4. Ұлы Отан соғысы Жеңісінің 74 жылдығына байланысты атаулы және мереке күндеріне бір рет әлеуметтік көмекке қосымша біржолғы әлеуметтік көмек Ұлы Отан соғысының қатысушылары мен мүгедектеріне 150 000 ( жүз елу мың) теңге көлемінде,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35 000 (отыз бес мың) теңге көлемінде және Ұлы Отан соғысы жылдарындағы тылдағы қажырлы еңбегі және мінсіз әскери қызметі үшін бұрынғы ҚСР Одағының ордендерімен және медальдарымен наградталған адамдар, сондай-ақ 1941 жылғы 22 маусым- 1945 жылғы 9 мамыр аралығында кемінде 6 ай жұмыс істеген (әскери қызмет өткерген) Ұлы Отан соғысы жылдарында тылдағы жанқиярлық еңбегі мен мінсіз әскери қызметі үшін бұрынғы ҚСР Одағының ордендерімен және медальдарымен марапатталмаған адамдарға 35 000 (отыз бес мың) теңге көлемінде көрсетілсін.".</w:t>
      </w:r>
    </w:p>
    <w:bookmarkEnd w:id="5"/>
    <w:bookmarkStart w:name="z53" w:id="6"/>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6"/>
    <w:bookmarkStart w:name="z54"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Романов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