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5a47d" w14:textId="7d5a4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"Сарысу ауданы бойынша әлеуметтік көмек көрсетудің, оның мөлшерлерін белгілеудің және мұқтаж азаматтардың жекелеген санаттарының тізбесін айкындаудың Қағидаларын бекіту туралы" Сарысу аудандық мәслихатының 2017 жылғы 20 желтоқсандағы № 25-6 шешіміне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Сарысу аудандық мәслихатының 2019 жылғы 31 мамырдағы № 54-2 шешімі. Жамбыл облысының Әділет департаментінде 2019 жылғы 4 маусымда № 4256 болып тіркелді. Күші жойылды - Жамбыл облысы Сарысу аудандық мәслихатының 2021 жылғы 7 сәуірдегі № 4-3 шешімімен</w:t>
      </w:r>
    </w:p>
    <w:p>
      <w:pPr>
        <w:spacing w:after="0"/>
        <w:ind w:left="0"/>
        <w:jc w:val="both"/>
      </w:pPr>
      <w:bookmarkStart w:name="z39" w:id="0"/>
      <w:r>
        <w:rPr>
          <w:rFonts w:ascii="Times New Roman"/>
          <w:b w:val="false"/>
          <w:i w:val="false"/>
          <w:color w:val="ff0000"/>
          <w:sz w:val="28"/>
        </w:rPr>
        <w:t xml:space="preserve">
      Ескерту. Күші жойылды - Жамбыл облысы Сарысу аудандық мәслихатының 07.04.2021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48"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баскару және өзін-өзі басқару туралы" Қазақстан Республикасының 2001 жылғы 23 қаңтардағы Занының 6 бабының </w:t>
      </w:r>
      <w:r>
        <w:rPr>
          <w:rFonts w:ascii="Times New Roman"/>
          <w:b w:val="false"/>
          <w:i w:val="false"/>
          <w:color w:val="000000"/>
          <w:sz w:val="28"/>
        </w:rPr>
        <w:t>2-3 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Сарысу аудандық мәслихат ШЕШІМ ҚАБЫЛДАДЫ:</w:t>
      </w:r>
    </w:p>
    <w:bookmarkEnd w:id="1"/>
    <w:bookmarkStart w:name="z49" w:id="2"/>
    <w:p>
      <w:pPr>
        <w:spacing w:after="0"/>
        <w:ind w:left="0"/>
        <w:jc w:val="both"/>
      </w:pPr>
      <w:r>
        <w:rPr>
          <w:rFonts w:ascii="Times New Roman"/>
          <w:b w:val="false"/>
          <w:i w:val="false"/>
          <w:color w:val="000000"/>
          <w:sz w:val="28"/>
        </w:rPr>
        <w:t xml:space="preserve">
      1. "Сарысу ауданы бойынша әлеуметтік көмек көрсетудің, оның мөлшерлерін белгілудің және мұқтаж азаматтардың жекелеген санаттарының тізбесін айқындаудың Қағидаларын бекіту туралы" Сарысу аудандық мәслихатының 2017 жылғы 20 желтоқсандағы </w:t>
      </w:r>
      <w:r>
        <w:rPr>
          <w:rFonts w:ascii="Times New Roman"/>
          <w:b w:val="false"/>
          <w:i w:val="false"/>
          <w:color w:val="000000"/>
          <w:sz w:val="28"/>
        </w:rPr>
        <w:t>№ 25-6</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3669</w:t>
      </w:r>
      <w:r>
        <w:rPr>
          <w:rFonts w:ascii="Times New Roman"/>
          <w:b w:val="false"/>
          <w:i w:val="false"/>
          <w:color w:val="000000"/>
          <w:sz w:val="28"/>
        </w:rPr>
        <w:t xml:space="preserve"> болып тіркелген, 2018 жылдың 22 қаңтарында Қазақстан Республикасы электрондық түрдегі нормативтік құқықтық актілерінің эталондық бақылау банкінде жарияланған) келесі толықтыру енгізілсін:</w:t>
      </w:r>
    </w:p>
    <w:bookmarkEnd w:id="2"/>
    <w:bookmarkStart w:name="z50" w:id="3"/>
    <w:p>
      <w:pPr>
        <w:spacing w:after="0"/>
        <w:ind w:left="0"/>
        <w:jc w:val="both"/>
      </w:pPr>
      <w:r>
        <w:rPr>
          <w:rFonts w:ascii="Times New Roman"/>
          <w:b w:val="false"/>
          <w:i w:val="false"/>
          <w:color w:val="000000"/>
          <w:sz w:val="28"/>
        </w:rPr>
        <w:t>
      көрсетілген шешіммен бекітілген әлеуметтік көмек көрсетудің, оның мөлшерін белгілеудің және мұқтаж азаматтардың жекелеген санаттарының тізбесін айқындаудың Қағидалары:</w:t>
      </w:r>
    </w:p>
    <w:bookmarkEnd w:id="3"/>
    <w:bookmarkStart w:name="z51" w:id="4"/>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1) тармақшасы</w:t>
      </w:r>
      <w:r>
        <w:rPr>
          <w:rFonts w:ascii="Times New Roman"/>
          <w:b w:val="false"/>
          <w:i w:val="false"/>
          <w:color w:val="000000"/>
          <w:sz w:val="28"/>
        </w:rPr>
        <w:t xml:space="preserve"> 1.4 абзацпен толықтырылсын:</w:t>
      </w:r>
    </w:p>
    <w:bookmarkEnd w:id="4"/>
    <w:bookmarkStart w:name="z52" w:id="5"/>
    <w:p>
      <w:pPr>
        <w:spacing w:after="0"/>
        <w:ind w:left="0"/>
        <w:jc w:val="both"/>
      </w:pPr>
      <w:r>
        <w:rPr>
          <w:rFonts w:ascii="Times New Roman"/>
          <w:b w:val="false"/>
          <w:i w:val="false"/>
          <w:color w:val="000000"/>
          <w:sz w:val="28"/>
        </w:rPr>
        <w:t>
      "1.4. Ұлы Отан соғысы Жеңісінің 74 жылдығына байланысты атаулы және мереке күндеріне бір рет әлеуметтік көмекке қосымша біржолғы әлеуметтік көмек Ұлы Отан соғысының қатысушылары мен мүгедектеріне 150 000 ( жүз елу мың) теңге көлемінде, қайтыс болған соғыс мүгедектерінің және соларға теңестірілген мүгедектердің әйелдеріне (күйеулеріне), сондай-ақ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зақым алуының нәтижесінде және басқа себептерге (құқыққа қайшы келетіндерінен басқаларына) байланысты мүгедек деп танылған азаматтардың екінші рет некеге тұрмаған әйелдеріне (күйеулеріне) 35 000 (отыз бес мың) теңге көлемінде және Ұлы Отан соғысы жылдарындағы тылдағы қажырлы еңбегі және мінсіз әскери қызметі үшін бұрынғы ҚСР Одағының ордендерімен және медальдарымен наградталған адамдар, сондай-ақ 1941 жылғы 22 маусым- 1945 жылғы 9 мамыр аралығында кемінде 6 ай жұмыс істеген (әскери қызмет өткерген) Ұлы Отан соғысы жылдарында тылдағы жанқиярлық еңбегі мен мінсіз әскери қызметі үшін бұрынғы ҚСР Одағының ордендерімен және медальдарымен марапатталмаған адамдарға 35 000 (отыз бес мың) теңге көлемінде көрсетілсін.".</w:t>
      </w:r>
    </w:p>
    <w:bookmarkEnd w:id="5"/>
    <w:bookmarkStart w:name="z53" w:id="6"/>
    <w:p>
      <w:pPr>
        <w:spacing w:after="0"/>
        <w:ind w:left="0"/>
        <w:jc w:val="both"/>
      </w:pPr>
      <w:r>
        <w:rPr>
          <w:rFonts w:ascii="Times New Roman"/>
          <w:b w:val="false"/>
          <w:i w:val="false"/>
          <w:color w:val="000000"/>
          <w:sz w:val="28"/>
        </w:rPr>
        <w:t>
      2. Осы шешімнің орындалуын бақылау аудандық мәслихаттың экономика, қаржы, бюджет, агроөнеркәсіп кешені, қоршаған ортаны қорғау мен табиғатты пайдалану, жергілікті өзін-өзі басқаруды дамыту мәселелері жөніндегі тұрақты комиссиясына жүктелсін.</w:t>
      </w:r>
    </w:p>
    <w:bookmarkEnd w:id="6"/>
    <w:bookmarkStart w:name="z54" w:id="7"/>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алғашқы ресми жарияланған күннен кейін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Романов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Бегеев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