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6d9e" w14:textId="f796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Сарысу аудандық мәслихатының 2018 жылғы 21 желтоқсандағы №43-2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2019 жылғы 28 наурыздағы № 49-4 шешімі. Жамбыл облысының Әділет департаментінде 2019 жылғы 2 сәуірде № 4170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Start w:name="z8" w:id="1"/>
    <w:p>
      <w:pPr>
        <w:spacing w:after="0"/>
        <w:ind w:left="0"/>
        <w:jc w:val="both"/>
      </w:pPr>
      <w:r>
        <w:rPr>
          <w:rFonts w:ascii="Times New Roman"/>
          <w:b w:val="false"/>
          <w:i w:val="false"/>
          <w:color w:val="000000"/>
          <w:sz w:val="28"/>
        </w:rPr>
        <w:t xml:space="preserve">
      1. "2019 - 2021 жылдарға арналған аудандық бюджет туралы" Сарысу аудандық мәслихатының 2018 жылғы 28 желтоқсандағы </w:t>
      </w:r>
      <w:r>
        <w:rPr>
          <w:rFonts w:ascii="Times New Roman"/>
          <w:b w:val="false"/>
          <w:i w:val="false"/>
          <w:color w:val="000000"/>
          <w:sz w:val="28"/>
        </w:rPr>
        <w:t>№ 43-2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4072</w:t>
      </w:r>
      <w:r>
        <w:rPr>
          <w:rFonts w:ascii="Times New Roman"/>
          <w:b w:val="false"/>
          <w:i w:val="false"/>
          <w:color w:val="000000"/>
          <w:sz w:val="28"/>
        </w:rPr>
        <w:t xml:space="preserve"> болып тіркелген, Қазақстан Республикасының нормативтік құқықтық актілерінің эталондық бақылау банкінде электронды түрде 2019 жылдың 14 қаңтарында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"10 842 420" сандары "10 842 792" сандарымен ауыстырылсын;</w:t>
      </w:r>
    </w:p>
    <w:bookmarkEnd w:id="2"/>
    <w:bookmarkStart w:name="z12" w:id="3"/>
    <w:p>
      <w:pPr>
        <w:spacing w:after="0"/>
        <w:ind w:left="0"/>
        <w:jc w:val="both"/>
      </w:pPr>
      <w:r>
        <w:rPr>
          <w:rFonts w:ascii="Times New Roman"/>
          <w:b w:val="false"/>
          <w:i w:val="false"/>
          <w:color w:val="000000"/>
          <w:sz w:val="28"/>
        </w:rPr>
        <w:t>
      "9 743 319" сандары "9 743 691"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"10 842 420" сандары "10 917 627"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"91 291" сандары "16 456"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8" w:id="6"/>
    <w:p>
      <w:pPr>
        <w:spacing w:after="0"/>
        <w:ind w:left="0"/>
        <w:jc w:val="both"/>
      </w:pPr>
      <w:r>
        <w:rPr>
          <w:rFonts w:ascii="Times New Roman"/>
          <w:b w:val="false"/>
          <w:i w:val="false"/>
          <w:color w:val="000000"/>
          <w:sz w:val="28"/>
        </w:rPr>
        <w:t>
      "-91 291" сандары "-16 456" сандарымен ауыстырылсын;</w:t>
      </w:r>
    </w:p>
    <w:bookmarkEnd w:id="6"/>
    <w:bookmarkStart w:name="z19" w:id="7"/>
    <w:p>
      <w:pPr>
        <w:spacing w:after="0"/>
        <w:ind w:left="0"/>
        <w:jc w:val="both"/>
      </w:pPr>
      <w:r>
        <w:rPr>
          <w:rFonts w:ascii="Times New Roman"/>
          <w:b w:val="false"/>
          <w:i w:val="false"/>
          <w:color w:val="000000"/>
          <w:sz w:val="28"/>
        </w:rPr>
        <w:t>
      "0" сандары "74 835" сандарымен ауыстырылсын;</w:t>
      </w:r>
    </w:p>
    <w:bookmarkEnd w:id="7"/>
    <w:bookmarkStart w:name="z20"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8"/>
    <w:bookmarkStart w:name="z21" w:id="9"/>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9"/>
    <w:bookmarkStart w:name="z22" w:id="10"/>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2019 жылдың 1 қаңтарынан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Мырзабеков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28 наурыздағы</w:t>
            </w:r>
            <w:r>
              <w:br/>
            </w:r>
            <w:r>
              <w:rPr>
                <w:rFonts w:ascii="Times New Roman"/>
                <w:b w:val="false"/>
                <w:i w:val="false"/>
                <w:color w:val="000000"/>
                <w:sz w:val="20"/>
              </w:rPr>
              <w:t>№ 49-4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43-2 шешіміне 1 қосымша</w:t>
            </w:r>
          </w:p>
        </w:tc>
      </w:tr>
    </w:tbl>
    <w:bookmarkStart w:name="z31" w:id="11"/>
    <w:p>
      <w:pPr>
        <w:spacing w:after="0"/>
        <w:ind w:left="0"/>
        <w:jc w:val="left"/>
      </w:pPr>
      <w:r>
        <w:rPr>
          <w:rFonts w:ascii="Times New Roman"/>
          <w:b/>
          <w:i w:val="false"/>
          <w:color w:val="000000"/>
        </w:rPr>
        <w:t xml:space="preserve"> 2019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10842792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268077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268077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үлестеріне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9743691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9743691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9743691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1048"/>
        <w:gridCol w:w="7005"/>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10917627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5776254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4564009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4085717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376122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336214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2019 жылғы 28 наурыздағы</w:t>
            </w:r>
            <w:r>
              <w:br/>
            </w:r>
            <w:r>
              <w:rPr>
                <w:rFonts w:ascii="Times New Roman"/>
                <w:b w:val="false"/>
                <w:i w:val="false"/>
                <w:color w:val="000000"/>
                <w:sz w:val="20"/>
              </w:rPr>
              <w:t>№ 49-4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43-2 шешіміне 5 қосымша</w:t>
            </w:r>
          </w:p>
        </w:tc>
      </w:tr>
    </w:tbl>
    <w:bookmarkStart w:name="z38" w:id="12"/>
    <w:p>
      <w:pPr>
        <w:spacing w:after="0"/>
        <w:ind w:left="0"/>
        <w:jc w:val="left"/>
      </w:pPr>
      <w:r>
        <w:rPr>
          <w:rFonts w:ascii="Times New Roman"/>
          <w:b/>
          <w:i w:val="false"/>
          <w:color w:val="000000"/>
        </w:rPr>
        <w:t xml:space="preserve"> 2019-2021 жылдарға арналған аудандық бюджеттен ауылдық округтерге бағдарламалар бойынша бөлінген қаражат көлемдерінің тізбесі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1428"/>
        <w:gridCol w:w="1219"/>
        <w:gridCol w:w="1219"/>
        <w:gridCol w:w="1114"/>
        <w:gridCol w:w="1114"/>
        <w:gridCol w:w="1114"/>
        <w:gridCol w:w="1114"/>
        <w:gridCol w:w="1114"/>
        <w:gridCol w:w="1115"/>
      </w:tblGrid>
      <w:tr>
        <w:trPr>
          <w:trHeight w:val="30" w:hRule="atLeast"/>
        </w:trPr>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ауданның, аудандық маңызы бар қаланың, кенттің, ауылдың, ауылдық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bl>
    <w:bookmarkStart w:name="z40" w:id="13"/>
    <w:p>
      <w:pPr>
        <w:spacing w:after="0"/>
        <w:ind w:left="0"/>
        <w:jc w:val="both"/>
      </w:pPr>
      <w:r>
        <w:rPr>
          <w:rFonts w:ascii="Times New Roman"/>
          <w:b w:val="false"/>
          <w:i w:val="false"/>
          <w:color w:val="000000"/>
          <w:sz w:val="28"/>
        </w:rPr>
        <w:t>
      Кесте жалғасы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163"/>
        <w:gridCol w:w="1163"/>
        <w:gridCol w:w="1163"/>
        <w:gridCol w:w="1164"/>
        <w:gridCol w:w="1164"/>
        <w:gridCol w:w="1164"/>
        <w:gridCol w:w="1164"/>
        <w:gridCol w:w="1164"/>
        <w:gridCol w:w="1164"/>
      </w:tblGrid>
      <w:tr>
        <w:trPr>
          <w:trHeight w:val="3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"Елді-мекендер көшелеріндегі автомобиль жолдарын күрделі және орташа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 w:id="14"/>
    <w:p>
      <w:pPr>
        <w:spacing w:after="0"/>
        <w:ind w:left="0"/>
        <w:jc w:val="both"/>
      </w:pPr>
      <w:r>
        <w:rPr>
          <w:rFonts w:ascii="Times New Roman"/>
          <w:b w:val="false"/>
          <w:i w:val="false"/>
          <w:color w:val="000000"/>
          <w:sz w:val="28"/>
        </w:rPr>
        <w:t>
      Кесте жалғасы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1070"/>
        <w:gridCol w:w="1070"/>
        <w:gridCol w:w="1070"/>
        <w:gridCol w:w="1398"/>
        <w:gridCol w:w="1399"/>
        <w:gridCol w:w="1399"/>
        <w:gridCol w:w="1071"/>
        <w:gridCol w:w="1071"/>
        <w:gridCol w:w="1071"/>
      </w:tblGrid>
      <w:tr>
        <w:trPr>
          <w:trHeight w:val="30" w:hRule="atLeast"/>
        </w:trPr>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