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da01" w14:textId="801d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аудандық мәслихатының 2019 жылғы 23 желтоқсандағы № 51-5 шешімі. Жамбыл облысының Әділет департаментінде 2019 жылғы 27 желтоқсанда № 4473 болып тіркелді.</w:t>
      </w:r>
    </w:p>
    <w:p>
      <w:pPr>
        <w:spacing w:after="0"/>
        <w:ind w:left="0"/>
        <w:jc w:val="both"/>
      </w:pPr>
      <w:bookmarkStart w:name="z8"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w:t>
      </w:r>
      <w:r>
        <w:rPr>
          <w:rFonts w:ascii="Times New Roman"/>
          <w:b/>
          <w:i w:val="false"/>
          <w:color w:val="000000"/>
          <w:sz w:val="28"/>
        </w:rPr>
        <w:t>ШЕШІМ ҚАБЫЛДАДЫ:</w:t>
      </w:r>
    </w:p>
    <w:bookmarkEnd w:id="0"/>
    <w:bookmarkStart w:name="z9"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0" w:id="2"/>
    <w:p>
      <w:pPr>
        <w:spacing w:after="0"/>
        <w:ind w:left="0"/>
        <w:jc w:val="both"/>
      </w:pPr>
      <w:r>
        <w:rPr>
          <w:rFonts w:ascii="Times New Roman"/>
          <w:b w:val="false"/>
          <w:i w:val="false"/>
          <w:color w:val="000000"/>
          <w:sz w:val="28"/>
        </w:rPr>
        <w:t>
      1) кірістер 17440217 мың теңге;</w:t>
      </w:r>
    </w:p>
    <w:bookmarkEnd w:id="2"/>
    <w:bookmarkStart w:name="z11" w:id="3"/>
    <w:p>
      <w:pPr>
        <w:spacing w:after="0"/>
        <w:ind w:left="0"/>
        <w:jc w:val="both"/>
      </w:pPr>
      <w:r>
        <w:rPr>
          <w:rFonts w:ascii="Times New Roman"/>
          <w:b w:val="false"/>
          <w:i w:val="false"/>
          <w:color w:val="000000"/>
          <w:sz w:val="28"/>
        </w:rPr>
        <w:t>
      салықтық түсімдер 3033719 мың теңге;</w:t>
      </w:r>
    </w:p>
    <w:bookmarkEnd w:id="3"/>
    <w:bookmarkStart w:name="z12" w:id="4"/>
    <w:p>
      <w:pPr>
        <w:spacing w:after="0"/>
        <w:ind w:left="0"/>
        <w:jc w:val="both"/>
      </w:pPr>
      <w:r>
        <w:rPr>
          <w:rFonts w:ascii="Times New Roman"/>
          <w:b w:val="false"/>
          <w:i w:val="false"/>
          <w:color w:val="000000"/>
          <w:sz w:val="28"/>
        </w:rPr>
        <w:t>
      салықтық емес түсімдер 19737 мың теңге;</w:t>
      </w:r>
    </w:p>
    <w:bookmarkEnd w:id="4"/>
    <w:bookmarkStart w:name="z13" w:id="5"/>
    <w:p>
      <w:pPr>
        <w:spacing w:after="0"/>
        <w:ind w:left="0"/>
        <w:jc w:val="both"/>
      </w:pPr>
      <w:r>
        <w:rPr>
          <w:rFonts w:ascii="Times New Roman"/>
          <w:b w:val="false"/>
          <w:i w:val="false"/>
          <w:color w:val="000000"/>
          <w:sz w:val="28"/>
        </w:rPr>
        <w:t>
      негізгі капиталды сатудан түсетін түсімдер 3788 мың теңге;</w:t>
      </w:r>
    </w:p>
    <w:bookmarkEnd w:id="5"/>
    <w:bookmarkStart w:name="z14" w:id="6"/>
    <w:p>
      <w:pPr>
        <w:spacing w:after="0"/>
        <w:ind w:left="0"/>
        <w:jc w:val="both"/>
      </w:pPr>
      <w:r>
        <w:rPr>
          <w:rFonts w:ascii="Times New Roman"/>
          <w:b w:val="false"/>
          <w:i w:val="false"/>
          <w:color w:val="000000"/>
          <w:sz w:val="28"/>
        </w:rPr>
        <w:t>
      трансферттер түсімі 14382973 мың теңге;</w:t>
      </w:r>
    </w:p>
    <w:bookmarkEnd w:id="6"/>
    <w:bookmarkStart w:name="z15" w:id="7"/>
    <w:p>
      <w:pPr>
        <w:spacing w:after="0"/>
        <w:ind w:left="0"/>
        <w:jc w:val="both"/>
      </w:pPr>
      <w:r>
        <w:rPr>
          <w:rFonts w:ascii="Times New Roman"/>
          <w:b w:val="false"/>
          <w:i w:val="false"/>
          <w:color w:val="000000"/>
          <w:sz w:val="28"/>
        </w:rPr>
        <w:t>
      2) шығындар 19312493 мың теңге;</w:t>
      </w:r>
    </w:p>
    <w:bookmarkEnd w:id="7"/>
    <w:bookmarkStart w:name="z16" w:id="8"/>
    <w:p>
      <w:pPr>
        <w:spacing w:after="0"/>
        <w:ind w:left="0"/>
        <w:jc w:val="both"/>
      </w:pPr>
      <w:r>
        <w:rPr>
          <w:rFonts w:ascii="Times New Roman"/>
          <w:b w:val="false"/>
          <w:i w:val="false"/>
          <w:color w:val="000000"/>
          <w:sz w:val="28"/>
        </w:rPr>
        <w:t xml:space="preserve">
      3) таза бюджеттік кредиттеу 467 671 мың теңге; </w:t>
      </w:r>
    </w:p>
    <w:bookmarkEnd w:id="8"/>
    <w:bookmarkStart w:name="z17" w:id="9"/>
    <w:p>
      <w:pPr>
        <w:spacing w:after="0"/>
        <w:ind w:left="0"/>
        <w:jc w:val="both"/>
      </w:pPr>
      <w:r>
        <w:rPr>
          <w:rFonts w:ascii="Times New Roman"/>
          <w:b w:val="false"/>
          <w:i w:val="false"/>
          <w:color w:val="000000"/>
          <w:sz w:val="28"/>
        </w:rPr>
        <w:t>
      бюджеттік кредиттер 511 673 мың теңге;</w:t>
      </w:r>
    </w:p>
    <w:bookmarkEnd w:id="9"/>
    <w:bookmarkStart w:name="z18" w:id="10"/>
    <w:p>
      <w:pPr>
        <w:spacing w:after="0"/>
        <w:ind w:left="0"/>
        <w:jc w:val="both"/>
      </w:pPr>
      <w:r>
        <w:rPr>
          <w:rFonts w:ascii="Times New Roman"/>
          <w:b w:val="false"/>
          <w:i w:val="false"/>
          <w:color w:val="000000"/>
          <w:sz w:val="28"/>
        </w:rPr>
        <w:t>
      бюджеттік кредиттерді өтеу 44 002 мың теңге;</w:t>
      </w:r>
    </w:p>
    <w:bookmarkEnd w:id="10"/>
    <w:bookmarkStart w:name="z19" w:id="11"/>
    <w:p>
      <w:pPr>
        <w:spacing w:after="0"/>
        <w:ind w:left="0"/>
        <w:jc w:val="both"/>
      </w:pPr>
      <w:r>
        <w:rPr>
          <w:rFonts w:ascii="Times New Roman"/>
          <w:b w:val="false"/>
          <w:i w:val="false"/>
          <w:color w:val="000000"/>
          <w:sz w:val="28"/>
        </w:rPr>
        <w:t xml:space="preserve">
      4) қаржы активтерімен операциялар бойынша </w:t>
      </w:r>
    </w:p>
    <w:bookmarkEnd w:id="11"/>
    <w:bookmarkStart w:name="z20" w:id="12"/>
    <w:p>
      <w:pPr>
        <w:spacing w:after="0"/>
        <w:ind w:left="0"/>
        <w:jc w:val="both"/>
      </w:pPr>
      <w:r>
        <w:rPr>
          <w:rFonts w:ascii="Times New Roman"/>
          <w:b w:val="false"/>
          <w:i w:val="false"/>
          <w:color w:val="000000"/>
          <w:sz w:val="28"/>
        </w:rPr>
        <w:t>
      сальдо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w:t>
      </w:r>
    </w:p>
    <w:bookmarkEnd w:id="14"/>
    <w:bookmarkStart w:name="z23" w:id="15"/>
    <w:p>
      <w:pPr>
        <w:spacing w:after="0"/>
        <w:ind w:left="0"/>
        <w:jc w:val="both"/>
      </w:pPr>
      <w:r>
        <w:rPr>
          <w:rFonts w:ascii="Times New Roman"/>
          <w:b w:val="false"/>
          <w:i w:val="false"/>
          <w:color w:val="000000"/>
          <w:sz w:val="28"/>
        </w:rPr>
        <w:t>
      түсімдер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-2 421 328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w:t>
      </w:r>
      <w:r>
        <w:rPr>
          <w:rFonts w:ascii="Times New Roman"/>
          <w:b w:val="false"/>
          <w:i w:val="false"/>
          <w:color w:val="000000"/>
          <w:sz w:val="28"/>
        </w:rPr>
        <w:t xml:space="preserve"> (профицитін пайдалану) 2 421 328 мың теңге;</w:t>
      </w:r>
    </w:p>
    <w:bookmarkEnd w:id="17"/>
    <w:bookmarkStart w:name="z27" w:id="18"/>
    <w:p>
      <w:pPr>
        <w:spacing w:after="0"/>
        <w:ind w:left="0"/>
        <w:jc w:val="both"/>
      </w:pPr>
      <w:r>
        <w:rPr>
          <w:rFonts w:ascii="Times New Roman"/>
          <w:b w:val="false"/>
          <w:i w:val="false"/>
          <w:color w:val="000000"/>
          <w:sz w:val="28"/>
        </w:rPr>
        <w:t>
      қарыздар түсімі 2 431 420 мың теңге;</w:t>
      </w:r>
    </w:p>
    <w:bookmarkEnd w:id="18"/>
    <w:bookmarkStart w:name="z28" w:id="19"/>
    <w:p>
      <w:pPr>
        <w:spacing w:after="0"/>
        <w:ind w:left="0"/>
        <w:jc w:val="both"/>
      </w:pPr>
      <w:r>
        <w:rPr>
          <w:rFonts w:ascii="Times New Roman"/>
          <w:b w:val="false"/>
          <w:i w:val="false"/>
          <w:color w:val="000000"/>
          <w:sz w:val="28"/>
        </w:rPr>
        <w:t>
      қарыздарды өтеу 44 002 мың теңге;</w:t>
      </w:r>
    </w:p>
    <w:bookmarkEnd w:id="19"/>
    <w:bookmarkStart w:name="z29" w:id="20"/>
    <w:p>
      <w:pPr>
        <w:spacing w:after="0"/>
        <w:ind w:left="0"/>
        <w:jc w:val="both"/>
      </w:pPr>
      <w:r>
        <w:rPr>
          <w:rFonts w:ascii="Times New Roman"/>
          <w:b w:val="false"/>
          <w:i w:val="false"/>
          <w:color w:val="000000"/>
          <w:sz w:val="28"/>
        </w:rPr>
        <w:t>
      бюджет қаражатының пайдаланылатын қалдықтары 33 910 мың теңге.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Т. Рысқұлов аудандық мәслихатының 20.04.2020 </w:t>
      </w:r>
      <w:r>
        <w:rPr>
          <w:rFonts w:ascii="Times New Roman"/>
          <w:b w:val="false"/>
          <w:i w:val="false"/>
          <w:color w:val="000000"/>
          <w:sz w:val="28"/>
        </w:rPr>
        <w:t>№ 53-9</w:t>
      </w:r>
      <w:r>
        <w:rPr>
          <w:rFonts w:ascii="Times New Roman"/>
          <w:b w:val="false"/>
          <w:i w:val="false"/>
          <w:color w:val="ff0000"/>
          <w:sz w:val="28"/>
        </w:rPr>
        <w:t xml:space="preserve"> (01.01.2020 қолданысқа енгізіледі); 23.06.2020 </w:t>
      </w:r>
      <w:r>
        <w:rPr>
          <w:rFonts w:ascii="Times New Roman"/>
          <w:b w:val="false"/>
          <w:i w:val="false"/>
          <w:color w:val="000000"/>
          <w:sz w:val="28"/>
        </w:rPr>
        <w:t>№ 55-8</w:t>
      </w:r>
      <w:r>
        <w:rPr>
          <w:rFonts w:ascii="Times New Roman"/>
          <w:b w:val="false"/>
          <w:i w:val="false"/>
          <w:color w:val="ff0000"/>
          <w:sz w:val="28"/>
        </w:rPr>
        <w:t xml:space="preserve"> (01.01.2020 қолданысқа енгізіледі); 25.08.2020 </w:t>
      </w:r>
      <w:r>
        <w:rPr>
          <w:rFonts w:ascii="Times New Roman"/>
          <w:b w:val="false"/>
          <w:i w:val="false"/>
          <w:color w:val="000000"/>
          <w:sz w:val="28"/>
        </w:rPr>
        <w:t>№ 58-4</w:t>
      </w:r>
      <w:r>
        <w:rPr>
          <w:rFonts w:ascii="Times New Roman"/>
          <w:b w:val="false"/>
          <w:i w:val="false"/>
          <w:color w:val="ff0000"/>
          <w:sz w:val="28"/>
        </w:rPr>
        <w:t xml:space="preserve"> (01.01.2020 қолданысқа енгізіледі); 27.10.2020 </w:t>
      </w:r>
      <w:r>
        <w:rPr>
          <w:rFonts w:ascii="Times New Roman"/>
          <w:b w:val="false"/>
          <w:i w:val="false"/>
          <w:color w:val="000000"/>
          <w:sz w:val="28"/>
        </w:rPr>
        <w:t>№ 60-4</w:t>
      </w:r>
      <w:r>
        <w:rPr>
          <w:rFonts w:ascii="Times New Roman"/>
          <w:b w:val="false"/>
          <w:i w:val="false"/>
          <w:color w:val="ff0000"/>
          <w:sz w:val="28"/>
        </w:rPr>
        <w:t xml:space="preserve"> (01.01.2020 қолданысқа енгізіледі); 04.12.2020 </w:t>
      </w:r>
      <w:r>
        <w:rPr>
          <w:rFonts w:ascii="Times New Roman"/>
          <w:b w:val="false"/>
          <w:i w:val="false"/>
          <w:color w:val="000000"/>
          <w:sz w:val="28"/>
        </w:rPr>
        <w:t>№ 62-4</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облыстық бюджеттен аудандық бюджетке берілетін субвенция мөлшері 7 926 575 мың теңге сомасында белгіленсін.</w:t>
      </w:r>
    </w:p>
    <w:bookmarkStart w:name="z31" w:id="21"/>
    <w:p>
      <w:pPr>
        <w:spacing w:after="0"/>
        <w:ind w:left="0"/>
        <w:jc w:val="both"/>
      </w:pPr>
      <w:r>
        <w:rPr>
          <w:rFonts w:ascii="Times New Roman"/>
          <w:b w:val="false"/>
          <w:i w:val="false"/>
          <w:color w:val="000000"/>
          <w:sz w:val="28"/>
        </w:rPr>
        <w:t>
      3. 2020 жылы аудандық бюджеттен ауылдық округтердің бюджеттеріне берілетін субвенция мөлшері 380 529 мың теңге сомасында белгіленсін, оның ішінде:</w:t>
      </w:r>
    </w:p>
    <w:bookmarkEnd w:id="21"/>
    <w:bookmarkStart w:name="z32" w:id="22"/>
    <w:p>
      <w:pPr>
        <w:spacing w:after="0"/>
        <w:ind w:left="0"/>
        <w:jc w:val="both"/>
      </w:pPr>
      <w:r>
        <w:rPr>
          <w:rFonts w:ascii="Times New Roman"/>
          <w:b w:val="false"/>
          <w:i w:val="false"/>
          <w:color w:val="000000"/>
          <w:sz w:val="28"/>
        </w:rPr>
        <w:t>
      Құлан ауылдық округіне – 42 718 мың теңге;</w:t>
      </w:r>
    </w:p>
    <w:bookmarkEnd w:id="22"/>
    <w:bookmarkStart w:name="z33" w:id="23"/>
    <w:p>
      <w:pPr>
        <w:spacing w:after="0"/>
        <w:ind w:left="0"/>
        <w:jc w:val="both"/>
      </w:pPr>
      <w:r>
        <w:rPr>
          <w:rFonts w:ascii="Times New Roman"/>
          <w:b w:val="false"/>
          <w:i w:val="false"/>
          <w:color w:val="000000"/>
          <w:sz w:val="28"/>
        </w:rPr>
        <w:t>
      Луговой ауылдық округіне – 42 646 мың теңге;</w:t>
      </w:r>
    </w:p>
    <w:bookmarkEnd w:id="23"/>
    <w:bookmarkStart w:name="z34" w:id="24"/>
    <w:p>
      <w:pPr>
        <w:spacing w:after="0"/>
        <w:ind w:left="0"/>
        <w:jc w:val="both"/>
      </w:pPr>
      <w:r>
        <w:rPr>
          <w:rFonts w:ascii="Times New Roman"/>
          <w:b w:val="false"/>
          <w:i w:val="false"/>
          <w:color w:val="000000"/>
          <w:sz w:val="28"/>
        </w:rPr>
        <w:t>
      Ақбұлақ ауылдық округіне – 25 781 мың теңге;</w:t>
      </w:r>
    </w:p>
    <w:bookmarkEnd w:id="24"/>
    <w:bookmarkStart w:name="z35" w:id="25"/>
    <w:p>
      <w:pPr>
        <w:spacing w:after="0"/>
        <w:ind w:left="0"/>
        <w:jc w:val="both"/>
      </w:pPr>
      <w:r>
        <w:rPr>
          <w:rFonts w:ascii="Times New Roman"/>
          <w:b w:val="false"/>
          <w:i w:val="false"/>
          <w:color w:val="000000"/>
          <w:sz w:val="28"/>
        </w:rPr>
        <w:t>
      Абай ауылдық округіне – 18 261 мың теңге;</w:t>
      </w:r>
    </w:p>
    <w:bookmarkEnd w:id="25"/>
    <w:bookmarkStart w:name="z36" w:id="26"/>
    <w:p>
      <w:pPr>
        <w:spacing w:after="0"/>
        <w:ind w:left="0"/>
        <w:jc w:val="both"/>
      </w:pPr>
      <w:r>
        <w:rPr>
          <w:rFonts w:ascii="Times New Roman"/>
          <w:b w:val="false"/>
          <w:i w:val="false"/>
          <w:color w:val="000000"/>
          <w:sz w:val="28"/>
        </w:rPr>
        <w:t>
      Қарақыстақ ауылдық округіне – 30 914 мың теңге;</w:t>
      </w:r>
    </w:p>
    <w:bookmarkEnd w:id="26"/>
    <w:bookmarkStart w:name="z37" w:id="27"/>
    <w:p>
      <w:pPr>
        <w:spacing w:after="0"/>
        <w:ind w:left="0"/>
        <w:jc w:val="both"/>
      </w:pPr>
      <w:r>
        <w:rPr>
          <w:rFonts w:ascii="Times New Roman"/>
          <w:b w:val="false"/>
          <w:i w:val="false"/>
          <w:color w:val="000000"/>
          <w:sz w:val="28"/>
        </w:rPr>
        <w:t>
      Жанатұрмыс ауылдық округіне – 20 805 мың теңге;</w:t>
      </w:r>
    </w:p>
    <w:bookmarkEnd w:id="27"/>
    <w:bookmarkStart w:name="z38" w:id="28"/>
    <w:p>
      <w:pPr>
        <w:spacing w:after="0"/>
        <w:ind w:left="0"/>
        <w:jc w:val="both"/>
      </w:pPr>
      <w:r>
        <w:rPr>
          <w:rFonts w:ascii="Times New Roman"/>
          <w:b w:val="false"/>
          <w:i w:val="false"/>
          <w:color w:val="000000"/>
          <w:sz w:val="28"/>
        </w:rPr>
        <w:t>
      Көкдөнен ауылдық округіне – 26 794 мың теңге;</w:t>
      </w:r>
    </w:p>
    <w:bookmarkEnd w:id="28"/>
    <w:bookmarkStart w:name="z39" w:id="29"/>
    <w:p>
      <w:pPr>
        <w:spacing w:after="0"/>
        <w:ind w:left="0"/>
        <w:jc w:val="both"/>
      </w:pPr>
      <w:r>
        <w:rPr>
          <w:rFonts w:ascii="Times New Roman"/>
          <w:b w:val="false"/>
          <w:i w:val="false"/>
          <w:color w:val="000000"/>
          <w:sz w:val="28"/>
        </w:rPr>
        <w:t>
      Көгершін ауылдық округіне – 21 176 мың теңге;</w:t>
      </w:r>
    </w:p>
    <w:bookmarkEnd w:id="29"/>
    <w:bookmarkStart w:name="z40" w:id="30"/>
    <w:p>
      <w:pPr>
        <w:spacing w:after="0"/>
        <w:ind w:left="0"/>
        <w:jc w:val="both"/>
      </w:pPr>
      <w:r>
        <w:rPr>
          <w:rFonts w:ascii="Times New Roman"/>
          <w:b w:val="false"/>
          <w:i w:val="false"/>
          <w:color w:val="000000"/>
          <w:sz w:val="28"/>
        </w:rPr>
        <w:t>
      Құмарық ауылдық округіне – 25 123 мың теңге;</w:t>
      </w:r>
    </w:p>
    <w:bookmarkEnd w:id="30"/>
    <w:bookmarkStart w:name="z41" w:id="31"/>
    <w:p>
      <w:pPr>
        <w:spacing w:after="0"/>
        <w:ind w:left="0"/>
        <w:jc w:val="both"/>
      </w:pPr>
      <w:r>
        <w:rPr>
          <w:rFonts w:ascii="Times New Roman"/>
          <w:b w:val="false"/>
          <w:i w:val="false"/>
          <w:color w:val="000000"/>
          <w:sz w:val="28"/>
        </w:rPr>
        <w:t>
      Ақыртөбе ауылдық округіне – 21 190 мың теңге;</w:t>
      </w:r>
    </w:p>
    <w:bookmarkEnd w:id="31"/>
    <w:bookmarkStart w:name="z42" w:id="32"/>
    <w:p>
      <w:pPr>
        <w:spacing w:after="0"/>
        <w:ind w:left="0"/>
        <w:jc w:val="both"/>
      </w:pPr>
      <w:r>
        <w:rPr>
          <w:rFonts w:ascii="Times New Roman"/>
          <w:b w:val="false"/>
          <w:i w:val="false"/>
          <w:color w:val="000000"/>
          <w:sz w:val="28"/>
        </w:rPr>
        <w:t>
      Өрнек ауылдық округіне – 28 148 мың теңге;</w:t>
      </w:r>
    </w:p>
    <w:bookmarkEnd w:id="32"/>
    <w:bookmarkStart w:name="z43" w:id="33"/>
    <w:p>
      <w:pPr>
        <w:spacing w:after="0"/>
        <w:ind w:left="0"/>
        <w:jc w:val="both"/>
      </w:pPr>
      <w:r>
        <w:rPr>
          <w:rFonts w:ascii="Times New Roman"/>
          <w:b w:val="false"/>
          <w:i w:val="false"/>
          <w:color w:val="000000"/>
          <w:sz w:val="28"/>
        </w:rPr>
        <w:t>
      Тереңөзек ауылдық округіне – 27 290 мың теңге;</w:t>
      </w:r>
    </w:p>
    <w:bookmarkEnd w:id="33"/>
    <w:bookmarkStart w:name="z44" w:id="34"/>
    <w:p>
      <w:pPr>
        <w:spacing w:after="0"/>
        <w:ind w:left="0"/>
        <w:jc w:val="both"/>
      </w:pPr>
      <w:r>
        <w:rPr>
          <w:rFonts w:ascii="Times New Roman"/>
          <w:b w:val="false"/>
          <w:i w:val="false"/>
          <w:color w:val="000000"/>
          <w:sz w:val="28"/>
        </w:rPr>
        <w:t>
      Қайынды ауылдық округіне – 17 305 мың теңге;</w:t>
      </w:r>
    </w:p>
    <w:bookmarkEnd w:id="34"/>
    <w:bookmarkStart w:name="z45" w:id="35"/>
    <w:p>
      <w:pPr>
        <w:spacing w:after="0"/>
        <w:ind w:left="0"/>
        <w:jc w:val="both"/>
      </w:pPr>
      <w:r>
        <w:rPr>
          <w:rFonts w:ascii="Times New Roman"/>
          <w:b w:val="false"/>
          <w:i w:val="false"/>
          <w:color w:val="000000"/>
          <w:sz w:val="28"/>
        </w:rPr>
        <w:t>
      Қорағаты ауылдық округіне – 16 649 мың теңге;</w:t>
      </w:r>
    </w:p>
    <w:bookmarkEnd w:id="35"/>
    <w:bookmarkStart w:name="z46" w:id="36"/>
    <w:p>
      <w:pPr>
        <w:spacing w:after="0"/>
        <w:ind w:left="0"/>
        <w:jc w:val="both"/>
      </w:pPr>
      <w:r>
        <w:rPr>
          <w:rFonts w:ascii="Times New Roman"/>
          <w:b w:val="false"/>
          <w:i w:val="false"/>
          <w:color w:val="000000"/>
          <w:sz w:val="28"/>
        </w:rPr>
        <w:t>
      Ақниет ауылдық округіне – 15 729 мың теңге.</w:t>
      </w:r>
    </w:p>
    <w:bookmarkEnd w:id="36"/>
    <w:bookmarkStart w:name="z47" w:id="37"/>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4 тармағына</w:t>
      </w:r>
      <w:r>
        <w:rPr>
          <w:rFonts w:ascii="Times New Roman"/>
          <w:b w:val="false"/>
          <w:i w:val="false"/>
          <w:color w:val="000000"/>
          <w:sz w:val="28"/>
        </w:rPr>
        <w:t xml:space="preserve"> сәйкес, 2020-2022 жылдары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кемінде жиырма бес пайызға жоғарылатылған айлықақылар мен тарифтік мөлшерлемелер үстемақы қосу белгіленсін.</w:t>
      </w:r>
    </w:p>
    <w:bookmarkEnd w:id="37"/>
    <w:bookmarkStart w:name="z48" w:id="38"/>
    <w:p>
      <w:pPr>
        <w:spacing w:after="0"/>
        <w:ind w:left="0"/>
        <w:jc w:val="both"/>
      </w:pPr>
      <w:r>
        <w:rPr>
          <w:rFonts w:ascii="Times New Roman"/>
          <w:b w:val="false"/>
          <w:i w:val="false"/>
          <w:color w:val="000000"/>
          <w:sz w:val="28"/>
        </w:rPr>
        <w:t>
      5. Аудандық жергілікті атқарушы органның резерві 67 256 мың теңге көлемінде бекітілсін.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тармаққа өзгерістер енгізілді – Жамбыл облысы Т. Рысқұлов аудандық мәслихатының 20.04.2020 </w:t>
      </w:r>
      <w:r>
        <w:rPr>
          <w:rFonts w:ascii="Times New Roman"/>
          <w:b w:val="false"/>
          <w:i w:val="false"/>
          <w:color w:val="000000"/>
          <w:sz w:val="28"/>
        </w:rPr>
        <w:t>№ 53-9</w:t>
      </w:r>
      <w:r>
        <w:rPr>
          <w:rFonts w:ascii="Times New Roman"/>
          <w:b w:val="false"/>
          <w:i w:val="false"/>
          <w:color w:val="ff0000"/>
          <w:sz w:val="28"/>
        </w:rPr>
        <w:t xml:space="preserve"> (01.01.2020 қолданысқа енгізіледі); 25.08.2020 </w:t>
      </w:r>
      <w:r>
        <w:rPr>
          <w:rFonts w:ascii="Times New Roman"/>
          <w:b w:val="false"/>
          <w:i w:val="false"/>
          <w:color w:val="000000"/>
          <w:sz w:val="28"/>
        </w:rPr>
        <w:t>№ 58-4</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2020 жылға арналған аудандық бюджеттен қарастырылған инвестициялық жобаларды іске асыруға бағытталған бюджеттік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Start w:name="z50" w:id="39"/>
    <w:p>
      <w:pPr>
        <w:spacing w:after="0"/>
        <w:ind w:left="0"/>
        <w:jc w:val="both"/>
      </w:pPr>
      <w:r>
        <w:rPr>
          <w:rFonts w:ascii="Times New Roman"/>
          <w:b w:val="false"/>
          <w:i w:val="false"/>
          <w:color w:val="000000"/>
          <w:sz w:val="28"/>
        </w:rPr>
        <w:t xml:space="preserve">
      7. 2020 жылға арналған жергілікті бюджеттің атқарылу процессінде секвестрлеуге жатпайтын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9"/>
    <w:bookmarkStart w:name="z51" w:id="40"/>
    <w:p>
      <w:pPr>
        <w:spacing w:after="0"/>
        <w:ind w:left="0"/>
        <w:jc w:val="both"/>
      </w:pPr>
      <w:r>
        <w:rPr>
          <w:rFonts w:ascii="Times New Roman"/>
          <w:b w:val="false"/>
          <w:i w:val="false"/>
          <w:color w:val="000000"/>
          <w:sz w:val="28"/>
        </w:rPr>
        <w:t>
      8. 2020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Т.Рысқұлов ауданы әкімдігінің қаулысы негізінде айқындалады.</w:t>
      </w:r>
    </w:p>
    <w:bookmarkEnd w:id="40"/>
    <w:bookmarkStart w:name="z52" w:id="41"/>
    <w:p>
      <w:pPr>
        <w:spacing w:after="0"/>
        <w:ind w:left="0"/>
        <w:jc w:val="both"/>
      </w:pPr>
      <w:r>
        <w:rPr>
          <w:rFonts w:ascii="Times New Roman"/>
          <w:b w:val="false"/>
          <w:i w:val="false"/>
          <w:color w:val="000000"/>
          <w:sz w:val="28"/>
        </w:rPr>
        <w:t>
      9. Осы шешімнің орындалуына бақылау және интернет ресурстарында жариялауды аудандық мәслихаттың экономика, қаржы, бюджет және жергілікті өзін-өзі басқару мәселелері жөніндегі тұрақты комиссиясына жүктелсін.</w:t>
      </w:r>
    </w:p>
    <w:bookmarkEnd w:id="41"/>
    <w:bookmarkStart w:name="z53" w:id="42"/>
    <w:p>
      <w:pPr>
        <w:spacing w:after="0"/>
        <w:ind w:left="0"/>
        <w:jc w:val="both"/>
      </w:pPr>
      <w:r>
        <w:rPr>
          <w:rFonts w:ascii="Times New Roman"/>
          <w:b w:val="false"/>
          <w:i w:val="false"/>
          <w:color w:val="000000"/>
          <w:sz w:val="28"/>
        </w:rPr>
        <w:t xml:space="preserve">
      10. Осы шешім әділет органдарында мемлекеттік тіркелген күнінен бастап күшіне енеді және 2020 жылдың 1 қантарынан қолданысқа енгізіледі. </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Кораласбаев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Тұрар Рысқұлов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Джаманбаев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51-5 шешіміне 1 қосымша</w:t>
            </w:r>
          </w:p>
        </w:tc>
      </w:tr>
    </w:tbl>
    <w:bookmarkStart w:name="z88" w:id="43"/>
    <w:p>
      <w:pPr>
        <w:spacing w:after="0"/>
        <w:ind w:left="0"/>
        <w:jc w:val="left"/>
      </w:pPr>
      <w:r>
        <w:rPr>
          <w:rFonts w:ascii="Times New Roman"/>
          <w:b/>
          <w:i w:val="false"/>
          <w:color w:val="000000"/>
        </w:rPr>
        <w:t xml:space="preserve"> 2020 жылға арналған аудандық бюджет</w:t>
      </w:r>
    </w:p>
    <w:bookmarkEnd w:id="43"/>
    <w:bookmarkStart w:name="z89" w:id="44"/>
    <w:p>
      <w:pPr>
        <w:spacing w:after="0"/>
        <w:ind w:left="0"/>
        <w:jc w:val="both"/>
      </w:pPr>
      <w:r>
        <w:rPr>
          <w:rFonts w:ascii="Times New Roman"/>
          <w:b w:val="false"/>
          <w:i w:val="false"/>
          <w:color w:val="ff0000"/>
          <w:sz w:val="28"/>
        </w:rPr>
        <w:t xml:space="preserve">
      Ескерту. 1 – қосымша жаңа редакцияда – Жамбыл облысы Т. Рысқұлов аудандық мәслихатының 04.12.2020 </w:t>
      </w:r>
      <w:r>
        <w:rPr>
          <w:rFonts w:ascii="Times New Roman"/>
          <w:b w:val="false"/>
          <w:i w:val="false"/>
          <w:color w:val="ff0000"/>
          <w:sz w:val="28"/>
        </w:rPr>
        <w:t>№ 62-4</w:t>
      </w:r>
      <w:r>
        <w:rPr>
          <w:rFonts w:ascii="Times New Roman"/>
          <w:b w:val="false"/>
          <w:i w:val="false"/>
          <w:color w:val="ff0000"/>
          <w:sz w:val="28"/>
        </w:rPr>
        <w:t xml:space="preserve"> (01.01.2020 қолданысқа енгізіледі) шешімімен.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Санаты</w:t>
            </w:r>
          </w:p>
          <w:bookmarkEnd w:id="45"/>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17440217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14382973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алынған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14348521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14348521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19312493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8609467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6"/>
        <w:gridCol w:w="1592"/>
        <w:gridCol w:w="1026"/>
        <w:gridCol w:w="3840"/>
        <w:gridCol w:w="48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w:t>
            </w:r>
          </w:p>
        </w:tc>
      </w:tr>
      <w:tr>
        <w:trPr>
          <w:trHeight w:val="30" w:hRule="atLeast"/>
        </w:trPr>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0"/>
        <w:gridCol w:w="2064"/>
        <w:gridCol w:w="1330"/>
        <w:gridCol w:w="1822"/>
        <w:gridCol w:w="57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5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2372092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2372092</w:t>
            </w:r>
          </w:p>
        </w:tc>
      </w:tr>
      <w:tr>
        <w:trPr>
          <w:trHeight w:val="30" w:hRule="atLeast"/>
        </w:trPr>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2372092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xml:space="preserve">№ 51-5 шешіміне 2 қосымша     </w:t>
            </w:r>
          </w:p>
        </w:tc>
      </w:tr>
    </w:tbl>
    <w:bookmarkStart w:name="z84" w:id="46"/>
    <w:p>
      <w:pPr>
        <w:spacing w:after="0"/>
        <w:ind w:left="0"/>
        <w:jc w:val="left"/>
      </w:pPr>
      <w:r>
        <w:rPr>
          <w:rFonts w:ascii="Times New Roman"/>
          <w:b/>
          <w:i w:val="false"/>
          <w:color w:val="000000"/>
        </w:rPr>
        <w:t xml:space="preserve"> 2021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сомасы, мың теңге 2021</w:t>
            </w:r>
          </w:p>
          <w:bookmarkEnd w:id="47"/>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17803152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2585978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2552792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14551509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Функционалдық топ</w:t>
            </w:r>
          </w:p>
          <w:bookmarkEnd w:id="48"/>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Бюджеттік бағдарламалардың әкімшісі</w:t>
            </w:r>
          </w:p>
          <w:bookmarkEnd w:id="4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17803152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12046095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9375534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102"/>
        <w:gridCol w:w="4432"/>
        <w:gridCol w:w="4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-115059</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51-5 шешіміне 3 қосымша</w:t>
            </w:r>
          </w:p>
        </w:tc>
      </w:tr>
    </w:tbl>
    <w:bookmarkStart w:name="z86" w:id="50"/>
    <w:p>
      <w:pPr>
        <w:spacing w:after="0"/>
        <w:ind w:left="0"/>
        <w:jc w:val="left"/>
      </w:pPr>
      <w:r>
        <w:rPr>
          <w:rFonts w:ascii="Times New Roman"/>
          <w:b/>
          <w:i w:val="false"/>
          <w:color w:val="000000"/>
        </w:rPr>
        <w:t xml:space="preserve"> 2022 жылға арналған аудандық бюджет</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сомасы, мың теңге 2022</w:t>
            </w:r>
          </w:p>
          <w:bookmarkEnd w:id="51"/>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18182408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3330834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2663558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14833215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14833215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Функционалдық топ</w:t>
            </w:r>
          </w:p>
          <w:bookmarkEnd w:id="5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Бюджеттік бағдарламалардың әкімшісі</w:t>
            </w:r>
          </w:p>
          <w:bookmarkEnd w:id="5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13446165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киындығы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 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1710"/>
        <w:gridCol w:w="1710"/>
        <w:gridCol w:w="4983"/>
        <w:gridCol w:w="21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2749"/>
        <w:gridCol w:w="1772"/>
        <w:gridCol w:w="3743"/>
        <w:gridCol w:w="22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102"/>
        <w:gridCol w:w="1102"/>
        <w:gridCol w:w="4432"/>
        <w:gridCol w:w="45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4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-115059</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51-5 шешіміне 4 қосымша</w:t>
            </w:r>
          </w:p>
        </w:tc>
      </w:tr>
    </w:tbl>
    <w:p>
      <w:pPr>
        <w:spacing w:after="0"/>
        <w:ind w:left="0"/>
        <w:jc w:val="left"/>
      </w:pPr>
      <w:r>
        <w:rPr>
          <w:rFonts w:ascii="Times New Roman"/>
          <w:b/>
          <w:i w:val="false"/>
          <w:color w:val="000000"/>
        </w:rPr>
        <w:t xml:space="preserve"> 2020 жылға арналған аудандық бюджеттен қарастырылған инвестициялық жобаларды іске асыруға бағытталған бюджеттік даму бағдарламаларының тізбесі</w:t>
      </w:r>
    </w:p>
    <w:p>
      <w:pPr>
        <w:spacing w:after="0"/>
        <w:ind w:left="0"/>
        <w:jc w:val="both"/>
      </w:pPr>
      <w:r>
        <w:rPr>
          <w:rFonts w:ascii="Times New Roman"/>
          <w:b w:val="false"/>
          <w:i w:val="false"/>
          <w:color w:val="ff0000"/>
          <w:sz w:val="28"/>
        </w:rPr>
        <w:t xml:space="preserve">
      Ескерту. 4 – қосымша жаңа редакцияда – Жамбыл облысы Т. Рысқұлов аудандық мәслихатының 20.04.2020 </w:t>
      </w:r>
      <w:r>
        <w:rPr>
          <w:rFonts w:ascii="Times New Roman"/>
          <w:b w:val="false"/>
          <w:i w:val="false"/>
          <w:color w:val="ff0000"/>
          <w:sz w:val="28"/>
        </w:rPr>
        <w:t>№ 53-9</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12"/>
        <w:gridCol w:w="2312"/>
        <w:gridCol w:w="59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51-5 шешіміне 5 қосымша</w:t>
            </w:r>
          </w:p>
        </w:tc>
      </w:tr>
    </w:tbl>
    <w:bookmarkStart w:name="z78" w:id="54"/>
    <w:p>
      <w:pPr>
        <w:spacing w:after="0"/>
        <w:ind w:left="0"/>
        <w:jc w:val="left"/>
      </w:pPr>
      <w:r>
        <w:rPr>
          <w:rFonts w:ascii="Times New Roman"/>
          <w:b/>
          <w:i w:val="false"/>
          <w:color w:val="000000"/>
        </w:rPr>
        <w:t xml:space="preserve"> 2020 жылға арналған жергілікті бюджеттің атқарылу процессінде секвестрлеуге жатпайтын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2664"/>
        <w:gridCol w:w="2665"/>
        <w:gridCol w:w="50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