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5df2" w14:textId="dba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 Рысқұлов аудандық мәслихатының 2018 жылдың 21 желтоқсандағы № 34-5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23 желтоқсандағы № 51-6 шешімі. Жамбыл облысының Әділет департаментінде 2019 жылғы 25 желтоқсанда № 4464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Т.Рысқұлов аудандық мәслихатының 2018 жылдың 21 желтоқсандағы </w:t>
      </w:r>
      <w:r>
        <w:rPr>
          <w:rFonts w:ascii="Times New Roman"/>
          <w:b w:val="false"/>
          <w:i w:val="false"/>
          <w:color w:val="000000"/>
          <w:sz w:val="28"/>
        </w:rPr>
        <w:t>№ 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"14340656" сандары "14337988" сандарымен ауыстырылсын;</w:t>
      </w:r>
    </w:p>
    <w:bookmarkEnd w:id="3"/>
    <w:bookmarkStart w:name="z12" w:id="4"/>
    <w:p>
      <w:pPr>
        <w:spacing w:after="0"/>
        <w:ind w:left="0"/>
        <w:jc w:val="both"/>
      </w:pPr>
      <w:r>
        <w:rPr>
          <w:rFonts w:ascii="Times New Roman"/>
          <w:b w:val="false"/>
          <w:i w:val="false"/>
          <w:color w:val="000000"/>
          <w:sz w:val="28"/>
        </w:rPr>
        <w:t>
      "3236760" сандары "3233248"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"14480063" сандары "14477395"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Кораласбаев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w:t>
            </w:r>
            <w:r>
              <w:br/>
            </w:r>
            <w:r>
              <w:rPr>
                <w:rFonts w:ascii="Times New Roman"/>
                <w:b w:val="false"/>
                <w:i w:val="false"/>
                <w:color w:val="000000"/>
                <w:sz w:val="20"/>
              </w:rPr>
              <w:t>мен шешіміне қосымша/</w:t>
            </w:r>
            <w:r>
              <w:br/>
            </w:r>
            <w:r>
              <w:rPr>
                <w:rFonts w:ascii="Times New Roman"/>
                <w:b w:val="false"/>
                <w:i w:val="false"/>
                <w:color w:val="000000"/>
                <w:sz w:val="20"/>
              </w:rPr>
              <w:t>бірлескен қаулысы</w:t>
            </w:r>
            <w:r>
              <w:br/>
            </w:r>
            <w:r>
              <w:rPr>
                <w:rFonts w:ascii="Times New Roman"/>
                <w:b w:val="false"/>
                <w:i w:val="false"/>
                <w:color w:val="000000"/>
                <w:sz w:val="20"/>
              </w:rPr>
              <w:t>мен шешімімен бекітілген</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14337988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Функционалдық топ</w:t>
            </w:r>
          </w:p>
          <w:bookmarkEnd w:id="9"/>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Бюджеттік бағдарламалардың әкімшісі</w:t>
            </w:r>
          </w:p>
          <w:bookmarkEnd w:id="1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6632993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51-6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6 қосымша</w:t>
            </w:r>
          </w:p>
        </w:tc>
      </w:tr>
    </w:tbl>
    <w:bookmarkStart w:name="z35" w:id="11"/>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68"/>
        <w:gridCol w:w="1392"/>
        <w:gridCol w:w="929"/>
        <w:gridCol w:w="872"/>
        <w:gridCol w:w="926"/>
        <w:gridCol w:w="1101"/>
        <w:gridCol w:w="930"/>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