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0c12e" w14:textId="e00c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Жамбыл облысы Жуалы аудандық мәслихатының 2019 жылғы 23 қазандағы № 52-5 шешімі. Жамбыл облысының Әділет департаментінде 2019 жылғы 24 қазанда № 4364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18-бабының</w:t>
      </w:r>
      <w:r>
        <w:rPr>
          <w:rFonts w:ascii="Times New Roman"/>
          <w:b w:val="false"/>
          <w:i w:val="false"/>
          <w:color w:val="000000"/>
          <w:sz w:val="28"/>
        </w:rPr>
        <w:t xml:space="preserve"> 5-тармағына сәйкес, Жуалы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Жуалы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орындалуына бақылау және интернет - ресурстарында жариялауды аудандық мәслихаттың әкімшілік аумақтық құрылым, аумақты әлеуметтік – экономикалық дамыту, бюджет және жергілікті салықтар мәселелері, адамдардың құқығын қорғау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23 қазандағы</w:t>
            </w:r>
            <w:r>
              <w:br/>
            </w:r>
            <w:r>
              <w:rPr>
                <w:rFonts w:ascii="Times New Roman"/>
                <w:b w:val="false"/>
                <w:i w:val="false"/>
                <w:color w:val="000000"/>
                <w:sz w:val="20"/>
              </w:rPr>
              <w:t>№ 52-5 шешіміне қосымша</w:t>
            </w:r>
          </w:p>
        </w:tc>
      </w:tr>
    </w:tbl>
    <w:bookmarkStart w:name="z15" w:id="4"/>
    <w:p>
      <w:pPr>
        <w:spacing w:after="0"/>
        <w:ind w:left="0"/>
        <w:jc w:val="left"/>
      </w:pPr>
      <w:r>
        <w:rPr>
          <w:rFonts w:ascii="Times New Roman"/>
          <w:b/>
          <w:i w:val="false"/>
          <w:color w:val="000000"/>
        </w:rPr>
        <w:t xml:space="preserve"> Жуалы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қызметтерге ақы төлеу және отын сатып алу бойынша әлеуметтік қолдау көрсету тәртібі және мөлшері</w:t>
      </w:r>
      <w:r>
        <w:br/>
      </w:r>
      <w:r>
        <w:rPr>
          <w:rFonts w:ascii="Times New Roman"/>
          <w:b/>
          <w:i w:val="false"/>
          <w:color w:val="000000"/>
        </w:rPr>
        <w:t>1. Жалпы ережелер</w:t>
      </w:r>
    </w:p>
    <w:bookmarkEnd w:id="4"/>
    <w:bookmarkStart w:name="z17" w:id="5"/>
    <w:p>
      <w:pPr>
        <w:spacing w:after="0"/>
        <w:ind w:left="0"/>
        <w:jc w:val="both"/>
      </w:pPr>
      <w:r>
        <w:rPr>
          <w:rFonts w:ascii="Times New Roman"/>
          <w:b w:val="false"/>
          <w:i w:val="false"/>
          <w:color w:val="000000"/>
          <w:sz w:val="28"/>
        </w:rPr>
        <w:t>
      1. Жуалы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5"/>
    <w:bookmarkStart w:name="z18" w:id="6"/>
    <w:p>
      <w:pPr>
        <w:spacing w:after="0"/>
        <w:ind w:left="0"/>
        <w:jc w:val="both"/>
      </w:pPr>
      <w:r>
        <w:rPr>
          <w:rFonts w:ascii="Times New Roman"/>
          <w:b w:val="false"/>
          <w:i w:val="false"/>
          <w:color w:val="000000"/>
          <w:sz w:val="28"/>
        </w:rPr>
        <w:t>
      2. Әлеуметтік қолдауды тағайындауды уәкілетті орган – "Жуалы аудандық жұмыспен қамту және әлеуметтік бағдарламалар бөлімі" мемлекеттік мекемесі жүзеге асырады.</w:t>
      </w:r>
    </w:p>
    <w:bookmarkEnd w:id="6"/>
    <w:bookmarkStart w:name="z19" w:id="7"/>
    <w:p>
      <w:pPr>
        <w:spacing w:after="0"/>
        <w:ind w:left="0"/>
        <w:jc w:val="left"/>
      </w:pPr>
      <w:r>
        <w:rPr>
          <w:rFonts w:ascii="Times New Roman"/>
          <w:b/>
          <w:i w:val="false"/>
          <w:color w:val="000000"/>
        </w:rPr>
        <w:t xml:space="preserve"> 2. Әлеуметтік қолдау көрсету тәртібі</w:t>
      </w:r>
    </w:p>
    <w:bookmarkEnd w:id="7"/>
    <w:bookmarkStart w:name="z20" w:id="8"/>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bookmarkEnd w:id="8"/>
    <w:bookmarkStart w:name="z21" w:id="9"/>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End w:id="9"/>
    <w:bookmarkStart w:name="z22" w:id="10"/>
    <w:p>
      <w:pPr>
        <w:spacing w:after="0"/>
        <w:ind w:left="0"/>
        <w:jc w:val="left"/>
      </w:pPr>
      <w:r>
        <w:rPr>
          <w:rFonts w:ascii="Times New Roman"/>
          <w:b/>
          <w:i w:val="false"/>
          <w:color w:val="000000"/>
        </w:rPr>
        <w:t xml:space="preserve"> 3. Әлеуметтік қолдау қөрсету мөлшері</w:t>
      </w:r>
    </w:p>
    <w:bookmarkEnd w:id="10"/>
    <w:bookmarkStart w:name="z23" w:id="11"/>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4 (төрт)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