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cf1f5" w14:textId="93cf1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Жуалы ауданында жергілікті қоғамдастықтың бөлек жиындарын өткізудің қағидаларын және жергілікті қоғамдастық жиынына қатысу үшін ауыл, көше, көппәтерлі тұрғын үй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Жуалы аудандық мәслихатының 2019 жылғы 26 шілдедегі № 49-3 шешімі. Жамбыл облысының Әділет департаментінде 2019 жылғы 29 шілдеде № 4301 болып тіркелді. Күші жойылды - Жамбыл облысы Жуалы аудандық мәслихатының 2023 жылғы 11 желтоқсандағы №12-6 шешімімен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Жамбыл облысы Жуалы аудандық мәслихатының 11.12.2023 </w:t>
      </w:r>
      <w:r>
        <w:rPr>
          <w:rFonts w:ascii="Times New Roman"/>
          <w:b w:val="false"/>
          <w:i w:val="false"/>
          <w:color w:val="ff0000"/>
          <w:sz w:val="28"/>
        </w:rPr>
        <w:t>№12-6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Ескерту. Шешімнің тақырыбы жаңа редакцияда - Жамбыл облысы Жуалы аудандық мәслихатының 31.03.2022 </w:t>
      </w:r>
      <w:r>
        <w:rPr>
          <w:rFonts w:ascii="Times New Roman"/>
          <w:b w:val="false"/>
          <w:i w:val="false"/>
          <w:color w:val="000000"/>
          <w:sz w:val="28"/>
        </w:rPr>
        <w:t>№ 21-7</w:t>
      </w:r>
      <w:r>
        <w:rPr>
          <w:rFonts w:ascii="Times New Roman"/>
          <w:b w:val="false"/>
          <w:i w:val="false"/>
          <w:color w:val="000000"/>
          <w:sz w:val="28"/>
        </w:rPr>
        <w:t xml:space="preserve"> (алғашқы ресми жарияланған күннен кейін күнтізбелік он күн өткен соң қолданысқа енгізілед) шешімімен.</w:t>
      </w:r>
    </w:p>
    <w:p>
      <w:pPr>
        <w:spacing w:after="0"/>
        <w:ind w:left="0"/>
        <w:jc w:val="both"/>
      </w:pPr>
      <w:r>
        <w:rPr>
          <w:rFonts w:ascii="Times New Roman"/>
          <w:b w:val="false"/>
          <w:i w:val="false"/>
          <w:color w:val="00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7"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қаңтарындағы Қазақстан Республикасы Заңының </w:t>
      </w:r>
      <w:r>
        <w:rPr>
          <w:rFonts w:ascii="Times New Roman"/>
          <w:b w:val="false"/>
          <w:i w:val="false"/>
          <w:color w:val="000000"/>
          <w:sz w:val="28"/>
        </w:rPr>
        <w:t>39-3 бабы</w:t>
      </w:r>
      <w:r>
        <w:rPr>
          <w:rFonts w:ascii="Times New Roman"/>
          <w:b w:val="false"/>
          <w:i w:val="false"/>
          <w:color w:val="000000"/>
          <w:sz w:val="28"/>
        </w:rPr>
        <w:t xml:space="preserve"> 6 тармағына және "Бөлек жергілікті қоғамдастық жиындарын өткізудің үлгі қағидаларын бекіту туралы" 2013 жылғы 18 қазандағы </w:t>
      </w:r>
      <w:r>
        <w:rPr>
          <w:rFonts w:ascii="Times New Roman"/>
          <w:b w:val="false"/>
          <w:i w:val="false"/>
          <w:color w:val="000000"/>
          <w:sz w:val="28"/>
        </w:rPr>
        <w:t>№ 1106</w:t>
      </w:r>
      <w:r>
        <w:rPr>
          <w:rFonts w:ascii="Times New Roman"/>
          <w:b w:val="false"/>
          <w:i w:val="false"/>
          <w:color w:val="000000"/>
          <w:sz w:val="28"/>
        </w:rPr>
        <w:t xml:space="preserve"> Қазақстан Республикасы Үкіметінің қаулысына сәйкес, Жуалы аудандық мәслихат ШЕШІМ ҚАБЫЛДАДЫ:</w:t>
      </w:r>
    </w:p>
    <w:bookmarkEnd w:id="0"/>
    <w:bookmarkStart w:name="z8" w:id="1"/>
    <w:p>
      <w:pPr>
        <w:spacing w:after="0"/>
        <w:ind w:left="0"/>
        <w:jc w:val="both"/>
      </w:pPr>
      <w:r>
        <w:rPr>
          <w:rFonts w:ascii="Times New Roman"/>
          <w:b w:val="false"/>
          <w:i w:val="false"/>
          <w:color w:val="000000"/>
          <w:sz w:val="28"/>
        </w:rPr>
        <w:t xml:space="preserve">
      1. "Жуалы ауданында бөлек жергілікті қоғамдастық жиындарын өткізудің Қағидаларын және жергілікті қоғамдастық жиынына қатысу үшін ауыл, көше, көппәтерлі тұрғын үй тұрғындары өкілдерінің сандық құрамын бекіту туралы" Жуалы аудандық мәслихатының 2014 жылғы 6 маусымдағы </w:t>
      </w:r>
      <w:r>
        <w:rPr>
          <w:rFonts w:ascii="Times New Roman"/>
          <w:b w:val="false"/>
          <w:i w:val="false"/>
          <w:color w:val="000000"/>
          <w:sz w:val="28"/>
        </w:rPr>
        <w:t>№ 31-3</w:t>
      </w:r>
      <w:r>
        <w:rPr>
          <w:rFonts w:ascii="Times New Roman"/>
          <w:b w:val="false"/>
          <w:i w:val="false"/>
          <w:color w:val="000000"/>
          <w:sz w:val="28"/>
        </w:rPr>
        <w:t xml:space="preserve"> шешімінің (Нормативтік құқықтық актілердің мемлекеттік тіркеу тізілімінде </w:t>
      </w:r>
      <w:r>
        <w:rPr>
          <w:rFonts w:ascii="Times New Roman"/>
          <w:b w:val="false"/>
          <w:i w:val="false"/>
          <w:color w:val="000000"/>
          <w:sz w:val="28"/>
        </w:rPr>
        <w:t>№ 2260</w:t>
      </w:r>
      <w:r>
        <w:rPr>
          <w:rFonts w:ascii="Times New Roman"/>
          <w:b w:val="false"/>
          <w:i w:val="false"/>
          <w:color w:val="000000"/>
          <w:sz w:val="28"/>
        </w:rPr>
        <w:t xml:space="preserve"> болып тіркелген, 2014 жылғы 14 маусымдағы "Жаңа өмір" – "Новая жизнь" газетінде жарияланған) күші жойылды деп танылсын.</w:t>
      </w:r>
    </w:p>
    <w:bookmarkEnd w:id="1"/>
    <w:bookmarkStart w:name="z9" w:id="2"/>
    <w:p>
      <w:pPr>
        <w:spacing w:after="0"/>
        <w:ind w:left="0"/>
        <w:jc w:val="both"/>
      </w:pPr>
      <w:r>
        <w:rPr>
          <w:rFonts w:ascii="Times New Roman"/>
          <w:b w:val="false"/>
          <w:i w:val="false"/>
          <w:color w:val="000000"/>
          <w:sz w:val="28"/>
        </w:rPr>
        <w:t xml:space="preserve">
      2. Қоса беріліп отырған Жуалы ауданында бөлек жергілікті қоғамдастық жиындарын өткізудің Қағидалары </w:t>
      </w:r>
      <w:r>
        <w:rPr>
          <w:rFonts w:ascii="Times New Roman"/>
          <w:b w:val="false"/>
          <w:i w:val="false"/>
          <w:color w:val="000000"/>
          <w:sz w:val="28"/>
        </w:rPr>
        <w:t>1 қосымшаға</w:t>
      </w:r>
      <w:r>
        <w:rPr>
          <w:rFonts w:ascii="Times New Roman"/>
          <w:b w:val="false"/>
          <w:i w:val="false"/>
          <w:color w:val="000000"/>
          <w:sz w:val="28"/>
        </w:rPr>
        <w:t xml:space="preserve"> сәйкес бекітілсін.</w:t>
      </w:r>
    </w:p>
    <w:bookmarkEnd w:id="2"/>
    <w:bookmarkStart w:name="z10" w:id="3"/>
    <w:p>
      <w:pPr>
        <w:spacing w:after="0"/>
        <w:ind w:left="0"/>
        <w:jc w:val="both"/>
      </w:pPr>
      <w:r>
        <w:rPr>
          <w:rFonts w:ascii="Times New Roman"/>
          <w:b w:val="false"/>
          <w:i w:val="false"/>
          <w:color w:val="000000"/>
          <w:sz w:val="28"/>
        </w:rPr>
        <w:t xml:space="preserve">
      3. Жуалы ауданының жергілікті қоғамдастық жиынына қатысу үшін ауыл, көше, көппәтерлі тұрғын үй тұрғындары өкілдерінің сандық құрамы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бекітілсін.</w:t>
      </w:r>
    </w:p>
    <w:bookmarkEnd w:id="3"/>
    <w:bookmarkStart w:name="z11" w:id="4"/>
    <w:p>
      <w:pPr>
        <w:spacing w:after="0"/>
        <w:ind w:left="0"/>
        <w:jc w:val="both"/>
      </w:pPr>
      <w:r>
        <w:rPr>
          <w:rFonts w:ascii="Times New Roman"/>
          <w:b w:val="false"/>
          <w:i w:val="false"/>
          <w:color w:val="000000"/>
          <w:sz w:val="28"/>
        </w:rPr>
        <w:t>
      4. Осы шешімнің орындалуын қадағалау аудандық мәслихаттың әкімшілік аумақтық құрылым, аумақты әлеуметтік-экономикалық дамыту, бюджет және жергілікті салықтар мәселелері, адамдардың құқығын қорғау жөніндегі тұрақты комиссиясына жүктелсін.</w:t>
      </w:r>
    </w:p>
    <w:bookmarkEnd w:id="4"/>
    <w:bookmarkStart w:name="z12" w:id="5"/>
    <w:p>
      <w:pPr>
        <w:spacing w:after="0"/>
        <w:ind w:left="0"/>
        <w:jc w:val="both"/>
      </w:pPr>
      <w:r>
        <w:rPr>
          <w:rFonts w:ascii="Times New Roman"/>
          <w:b w:val="false"/>
          <w:i w:val="false"/>
          <w:color w:val="000000"/>
          <w:sz w:val="28"/>
        </w:rPr>
        <w:t>
      5. Осы шешім әділет органдарында мемлекеттік тіркелген күннен бастап күшіне енеді және оның алғаш ресми жарияланған күннен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Мусаханова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Тлеубеков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2019 жылғы 26 шілдедегі</w:t>
            </w:r>
            <w:r>
              <w:br/>
            </w:r>
            <w:r>
              <w:rPr>
                <w:rFonts w:ascii="Times New Roman"/>
                <w:b w:val="false"/>
                <w:i w:val="false"/>
                <w:color w:val="000000"/>
                <w:sz w:val="20"/>
              </w:rPr>
              <w:t>№ 49-3 шешіміне 1 қосымша</w:t>
            </w:r>
          </w:p>
        </w:tc>
      </w:tr>
    </w:tbl>
    <w:bookmarkStart w:name="z18" w:id="6"/>
    <w:p>
      <w:pPr>
        <w:spacing w:after="0"/>
        <w:ind w:left="0"/>
        <w:jc w:val="left"/>
      </w:pPr>
      <w:r>
        <w:rPr>
          <w:rFonts w:ascii="Times New Roman"/>
          <w:b/>
          <w:i w:val="false"/>
          <w:color w:val="000000"/>
        </w:rPr>
        <w:t xml:space="preserve"> Жуалы ауданында жергілікті қоғамдастықтың бөлек жиындарын өткізудің қағидалары</w:t>
      </w:r>
    </w:p>
    <w:bookmarkEnd w:id="6"/>
    <w:p>
      <w:pPr>
        <w:spacing w:after="0"/>
        <w:ind w:left="0"/>
        <w:jc w:val="both"/>
      </w:pPr>
      <w:r>
        <w:rPr>
          <w:rFonts w:ascii="Times New Roman"/>
          <w:b w:val="false"/>
          <w:i w:val="false"/>
          <w:color w:val="ff0000"/>
          <w:sz w:val="28"/>
        </w:rPr>
        <w:t xml:space="preserve">
      Ескерту. 1 -қосымша жаңа редакцияда - Жамбыл облысы Жуалы аудандық мәслихатының 31.03.2022 </w:t>
      </w:r>
      <w:r>
        <w:rPr>
          <w:rFonts w:ascii="Times New Roman"/>
          <w:b w:val="false"/>
          <w:i w:val="false"/>
          <w:color w:val="ff0000"/>
          <w:sz w:val="28"/>
        </w:rPr>
        <w:t>№ 21-7</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 шешімімен.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xml:space="preserve">
      1. Осы Жуалы ауданында жергілікті қоғамдастықтың бөлек жиындарын өткізудің қағидалары (бұдан әрі – Қағидалар)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39-3 бабының</w:t>
      </w:r>
      <w:r>
        <w:rPr>
          <w:rFonts w:ascii="Times New Roman"/>
          <w:b w:val="false"/>
          <w:i w:val="false"/>
          <w:color w:val="000000"/>
          <w:sz w:val="28"/>
        </w:rPr>
        <w:t xml:space="preserve"> 6-тармағына және "Бөлек жергілікті қоғамдастық жиындарын өткізудің үлгі қағидаларын бекіту туралы" Қазақстан Республикасы Үкіметінің 2013 жылғы 18 қазандағы </w:t>
      </w:r>
      <w:r>
        <w:rPr>
          <w:rFonts w:ascii="Times New Roman"/>
          <w:b w:val="false"/>
          <w:i w:val="false"/>
          <w:color w:val="000000"/>
          <w:sz w:val="28"/>
        </w:rPr>
        <w:t>№ 1106</w:t>
      </w:r>
      <w:r>
        <w:rPr>
          <w:rFonts w:ascii="Times New Roman"/>
          <w:b w:val="false"/>
          <w:i w:val="false"/>
          <w:color w:val="000000"/>
          <w:sz w:val="28"/>
        </w:rPr>
        <w:t xml:space="preserve"> қаулысына өзгерістер енгізу туралы Қазақстан Республикасы Үкіметінің 2021 жылғы 5 қазандағы </w:t>
      </w:r>
      <w:r>
        <w:rPr>
          <w:rFonts w:ascii="Times New Roman"/>
          <w:b w:val="false"/>
          <w:i w:val="false"/>
          <w:color w:val="000000"/>
          <w:sz w:val="28"/>
        </w:rPr>
        <w:t>№ 707</w:t>
      </w:r>
      <w:r>
        <w:rPr>
          <w:rFonts w:ascii="Times New Roman"/>
          <w:b w:val="false"/>
          <w:i w:val="false"/>
          <w:color w:val="000000"/>
          <w:sz w:val="28"/>
        </w:rPr>
        <w:t xml:space="preserve"> қаулысына сәйкес әзірленді және Жуалы ауданында ауыл, ауылдық округ, көше, көппәтерлі тұрғын үй тұрғындарының жергілікті қоғамдастығының бөлек жиындарын өткізудің тәртібін белгілейді.</w:t>
      </w:r>
    </w:p>
    <w:p>
      <w:pPr>
        <w:spacing w:after="0"/>
        <w:ind w:left="0"/>
        <w:jc w:val="both"/>
      </w:pPr>
      <w:r>
        <w:rPr>
          <w:rFonts w:ascii="Times New Roman"/>
          <w:b w:val="false"/>
          <w:i w:val="false"/>
          <w:color w:val="000000"/>
          <w:sz w:val="28"/>
        </w:rPr>
        <w:t>
      2. Осы Қағидаларда мынадай негізгі ұғымдар пайдаланылады:</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бөлек жиыны – ауыл,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p>
      <w:pPr>
        <w:spacing w:after="0"/>
        <w:ind w:left="0"/>
        <w:jc w:val="both"/>
      </w:pPr>
      <w:r>
        <w:rPr>
          <w:rFonts w:ascii="Times New Roman"/>
          <w:b w:val="false"/>
          <w:i w:val="false"/>
          <w:color w:val="000000"/>
          <w:sz w:val="28"/>
        </w:rPr>
        <w:t>
      3. Жергілікті қоғамдастықтың бөлек жиынын өткізу үшін ауылдың, ауылдық округтің аумағы учаскелерге (ауылдар, көшелер, көппәтерлі тұрғын үйлер) бөлінеді.</w:t>
      </w:r>
    </w:p>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p>
      <w:pPr>
        <w:spacing w:after="0"/>
        <w:ind w:left="0"/>
        <w:jc w:val="both"/>
      </w:pPr>
      <w:r>
        <w:rPr>
          <w:rFonts w:ascii="Times New Roman"/>
          <w:b w:val="false"/>
          <w:i w:val="false"/>
          <w:color w:val="000000"/>
          <w:sz w:val="28"/>
        </w:rPr>
        <w:t>
      5. Жергілікті қоғамдастықтың бөлек жиынын ауылдың, ауылдық округтің әкімі шақырады және ұйымдастырады.</w:t>
      </w:r>
    </w:p>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ауыл, ауылдық округ әкімі бұқаралық ақпарат құралдары арқылы немесе өзге де тәсілдермен олар өткізілетін күнге дейін күнтізбелік он күннен кешіктірмей хабарлайды.</w:t>
      </w:r>
    </w:p>
    <w:p>
      <w:pPr>
        <w:spacing w:after="0"/>
        <w:ind w:left="0"/>
        <w:jc w:val="both"/>
      </w:pPr>
      <w:r>
        <w:rPr>
          <w:rFonts w:ascii="Times New Roman"/>
          <w:b w:val="false"/>
          <w:i w:val="false"/>
          <w:color w:val="000000"/>
          <w:sz w:val="28"/>
        </w:rPr>
        <w:t>
      7. Ауыл, көше, көппәтерлі тұрғын үй шегінде бөлек жергілікті қоғамдастық жиынын өткізуді ауыл және ауылдық округ әкімі ұйымдастырады.</w:t>
      </w:r>
    </w:p>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көшенің, көппәтерлі тұрғын үйдің қатысып отырған, оған қатысуға құқығы бар тұрғындарын тіркеу жүргізіледі.</w:t>
      </w:r>
    </w:p>
    <w:p>
      <w:pPr>
        <w:spacing w:after="0"/>
        <w:ind w:left="0"/>
        <w:jc w:val="both"/>
      </w:pPr>
      <w:r>
        <w:rPr>
          <w:rFonts w:ascii="Times New Roman"/>
          <w:b w:val="false"/>
          <w:i w:val="false"/>
          <w:color w:val="000000"/>
          <w:sz w:val="28"/>
        </w:rPr>
        <w:t xml:space="preserve">
      Жергілікті қоғамдастықтың бөлек жиыны осы ауылда, көшеде, көппәтерлі үйде тұратын және оған қатысуға құқығы бар тұрғындардың (жергілікті қоғамдастық мүшелерінің) кемінде он пайызы қатысқан кезде өтті деп есептеледі. </w:t>
      </w:r>
    </w:p>
    <w:p>
      <w:pPr>
        <w:spacing w:after="0"/>
        <w:ind w:left="0"/>
        <w:jc w:val="both"/>
      </w:pPr>
      <w:r>
        <w:rPr>
          <w:rFonts w:ascii="Times New Roman"/>
          <w:b w:val="false"/>
          <w:i w:val="false"/>
          <w:color w:val="000000"/>
          <w:sz w:val="28"/>
        </w:rPr>
        <w:t>
      9. Жергілікті қоғамдастықтың бөлек жиынын ауыл, ауылдық округ әкімі немесе ол уәкілеттік берген тұлға ашады.</w:t>
      </w:r>
    </w:p>
    <w:p>
      <w:pPr>
        <w:spacing w:after="0"/>
        <w:ind w:left="0"/>
        <w:jc w:val="both"/>
      </w:pPr>
      <w:r>
        <w:rPr>
          <w:rFonts w:ascii="Times New Roman"/>
          <w:b w:val="false"/>
          <w:i w:val="false"/>
          <w:color w:val="000000"/>
          <w:sz w:val="28"/>
        </w:rPr>
        <w:t xml:space="preserve">
      Ауыл, ауылдық округ әкімі немесе ол уәкілеттік берген тұлға бөлек жергілікті қоғамдастық жиынының төрағасы болып табылады. </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p>
      <w:pPr>
        <w:spacing w:after="0"/>
        <w:ind w:left="0"/>
        <w:jc w:val="both"/>
      </w:pPr>
      <w:r>
        <w:rPr>
          <w:rFonts w:ascii="Times New Roman"/>
          <w:b w:val="false"/>
          <w:i w:val="false"/>
          <w:color w:val="000000"/>
          <w:sz w:val="28"/>
        </w:rPr>
        <w:t>
      10. Жергілікті қоғамдастық жиынына қатысу үшін ауыл, көше, көппәтерлі тұрғын үй тұрғындары өкілдерінің кандидатураларын ауданның мәслихаты бекіткен сандық құрамға сәйкес бөлек жергілікті қоғамдастық жиынына қатысушылар ұсынады.</w:t>
      </w:r>
    </w:p>
    <w:bookmarkStart w:name="z40" w:id="7"/>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7"/>
    <w:bookmarkStart w:name="z41" w:id="8"/>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тиісті ауыл және ауылдық округ әкімінің аппаратына беріледі.</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2019 жылғы 26 шілдедегі</w:t>
            </w:r>
            <w:r>
              <w:br/>
            </w:r>
            <w:r>
              <w:rPr>
                <w:rFonts w:ascii="Times New Roman"/>
                <w:b w:val="false"/>
                <w:i w:val="false"/>
                <w:color w:val="000000"/>
                <w:sz w:val="20"/>
              </w:rPr>
              <w:t>№ 49-3 шешіміне 2 косымша</w:t>
            </w:r>
          </w:p>
        </w:tc>
      </w:tr>
    </w:tbl>
    <w:bookmarkStart w:name="z38" w:id="9"/>
    <w:p>
      <w:pPr>
        <w:spacing w:after="0"/>
        <w:ind w:left="0"/>
        <w:jc w:val="left"/>
      </w:pPr>
      <w:r>
        <w:rPr>
          <w:rFonts w:ascii="Times New Roman"/>
          <w:b/>
          <w:i w:val="false"/>
          <w:color w:val="000000"/>
        </w:rPr>
        <w:t xml:space="preserve"> Жуалы ауданының жергілікті қоғамдастық жиынына қатысу үшін ауыл, көше, көппәтерлі тұрғын үй тұрғындары өкілдерінің сандық құрамы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ауылдық округі, көше, көппәтерлі тұрғын үй атаулары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сандық құрамы (адам)</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Б.Момышұлы ауылы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Шығыс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батыр көшесі</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Ш.Қалдаяқов көшесі </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Қойкелді батыр көшесі</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Боранды көшесі </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наурыз көшесі </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Қ.Рысқұлбеков көшесі</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А.Иманов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Тәуелсіздік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А.Тұрысбеков көшесі </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Ақтерек тұйығы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хан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Е.Сауранбекұлы көшесі</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Д.Қонаев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көшесі</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Ақментей батыр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Рысбек батыр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Мыңбұлақ тұйығы</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З.Толымбаев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В.Латикант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З.Елшібаев көшесі</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Б.Момышұлы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Қазыбек би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Қ.Ералиев көшесі</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Т.Тастандиев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Н.Тұрысов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Қ.Түрікбаев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С.Бейбарыс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Ұлан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би көшесі</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Достық-2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Қ.Иманбекұлы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Қ.Қошмамбетов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Д.Пахомов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Шетбұлақ көшесі</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Т.Рысқұлов көшесі</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Батырбек датқа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С.Мұқанов көшесі</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М.Әуезов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С.Сейфулин көшесі</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Әулие бастау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көшесі</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Мұнайшы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көшесі</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Қожық батыр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Игілік көшесі</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Б.Үсенов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Бірлік тұйығы </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Ш.Үлеков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А.Оразбаева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Б.Сафинов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тұйығы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М.Мәметова көшесі</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С.Күшәнов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Ы.Алтынсарин көшесі</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Б.Қойбақов көшесі</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Л.Сейтбеков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көшесі</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Е.Баймұханбетов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Ш.Уәлиханов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Жанқожа батыр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Егеменді тұйығы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Ғ.Мұратбаев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Пахомов тұйығы </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2-Пахомов тұйығы </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Фестивальная тұйығы </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1-Совхозная тұйығы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2-Совхозная тұйығы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Ақсай ауылдық округі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Қайрат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би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М.Әлімбекұлы көшесі</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Садыбай батыр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Ә.Беделбаев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Т.Рысқұлов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О.Тәукебаев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Ә.Молдағұлова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А.Байтұрсынов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Дихан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Шоқан батыр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Ы.Байділда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ауылдық округі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Шұғыла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Еңбекші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Сұлукөл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Көлсай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Алаш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Т.Құрманалы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Алатау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Шеп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Расылхан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Ақмолда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Өсерхан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Сұлтанмұрат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Күркіреусу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Сұлусай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Билікөл ауылдық округі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Қарабастау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Бәйдібек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Қойкелді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Қ.Қошмамбетов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М.Таржанов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С.Слямханов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А.Алимбетов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Дарбаза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Дарбаза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Жылыбұлақ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жол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Жылыбұлақ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Әбдіқадыр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Б.Спатаев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Боралдай ауылдық округі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Көлтоған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Д.Қонаев көшесі</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Қ.Ералы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би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Б.Сейділда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Рысбек батыр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Ә.Жұмағұлұлы көшесі</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Б.Момышұлы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Ертай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Е.Оразалиев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Тиесарық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Л.Көпбаев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Ж.Қонашев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Б.Ертаев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Рысбек батыр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Рысбек батыр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О.Ауғамбаев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Жетітөбе ауылдық округі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Кәріқорған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М.Қожаназаров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М.Үсіпбеков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Қ.Шайдуллинұлы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Тасбастау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Б.Үсіпбаев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Қоңыртөбе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М.Құттыбаев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Ә.Құттыбаев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0"/>
          <w:p>
            <w:pPr>
              <w:spacing w:after="20"/>
              <w:ind w:left="20"/>
              <w:jc w:val="both"/>
            </w:pPr>
            <w:r>
              <w:rPr>
                <w:rFonts w:ascii="Times New Roman"/>
                <w:b w:val="false"/>
                <w:i w:val="false"/>
                <w:color w:val="000000"/>
                <w:sz w:val="20"/>
              </w:rPr>
              <w:t>
Б.Баратұлы көшесі</w:t>
            </w:r>
          </w:p>
          <w:bookmarkEnd w:id="10"/>
          <w:p>
            <w:pPr>
              <w:spacing w:after="20"/>
              <w:ind w:left="20"/>
              <w:jc w:val="both"/>
            </w:pPr>
            <w:r>
              <w:rPr>
                <w:rFonts w:ascii="Times New Roman"/>
                <w:b w:val="false"/>
                <w:i w:val="false"/>
                <w:color w:val="000000"/>
                <w:sz w:val="20"/>
              </w:rPr>
              <w:t>
Ғ.Досаев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Шымбұлақ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Б.Абыралыұлы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Қ.Естайұлы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Мырзатай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Қосмұрат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А.Рақышұлы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Майбұлақ ауылы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Қалқаман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Көкбастау ауылдық округі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Теріс ауылы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Тәліп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Бектеміс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Ы.Алтынсарин көшесі</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Н.Замбаев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Қ.Рысқұлбеков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Бақалы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дихан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Қосбөлтек ауылы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О.Жапарқұл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А.Қойбақов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Көктөбе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А.Иманалыұлы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Күреңбел ауылдық округі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Күреңбел ауылы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Қарабастау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Қаратас ауылы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А.Байшаханов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Қарасаз ауылдық округі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Қарасаз ауылы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Нұрлыжол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Ы.Алтынсарин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Бейбітшілік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Ақбастау ауылы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Қойкелді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Қ.Рысқұлбеков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би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Жүрімбай ауылы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тұйығы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Қарасу ауылы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Көктас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Қошқарата ауылдық округі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Қошқарата ауылы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Б.Үсенов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Д.Қонаев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Е.Сауранбекұлы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Ақтасты ауылы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Ақтасты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Қызтоған ауылы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Тесік тас көшесі</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Ж.Бижанов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Бүргенді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Қызтоған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Қызыларық ауылдық округі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Қызыларық ауылы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Т.Тастандиев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Р.Ахметов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С.Жүзбаев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О.Елекбаев көшесі</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Ө.Үсенбаев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Сұрым ауылы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Сарымсақ сай көшесі</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М.Сламбай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Т.Қостаев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Т.Абдырасыл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Теріс-Ащыбұлақ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Айнабұлақ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 көшесі</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Арай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Алатау ауылы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Мөлтек көшесі</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Қайнарбұлақ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Руханият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Жаңатұрмыс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Нұрлыкент ауылдық округі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Нұрлыкент ауылы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Е.Байғазиев көшесі</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Ақниет тұйығы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Н.Замбаев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Атакент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Шапағат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көшесі</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Тұран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Мейірім тұйығы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Жеңіс көшесі</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М.Бектаев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Түктібай ауылы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Е.Сметов көшесі</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Р.Бердімбетов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Е.Әуелбеков көшесі</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Қызыл-Күншығыс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Қазбастау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Мыңбұлақ ауылдық округі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Көлбастау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Д.Қонаев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Ә.Рысбек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Б.Майлин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Б.Момышұлы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Қ.Рысқұлбеков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Қарасай батыр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Ә.Байтоқов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Д.Кавешников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Талапты ауылы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Көлбастау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Спатай батыр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Қазыбек би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Б.Момышұлы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Шақпақ ауылдық округі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Шақпақата ауылы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Желтоқсан көшесі </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К.Кемелбеков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Ж.Оразбаев көшесі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С.Есімұлы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Д.Пахомов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Т.Рысқұлов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К.Тұртаев көшесі</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К.Тұрғынбаев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С.Сүгіров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 ауылы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Б.Момышұлы көшесі</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Е.Аблаев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Амансай ауылы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Б.Көпбайұлы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Шақпақ станциясы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Шақпақ көшесі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Т.Дүйсебайұлы ауылы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С.Нарбайұлы көшесі </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Б.Момышұлы көшесі</w:t>
            </w:r>
          </w:p>
        </w:tc>
        <w:tc>
          <w:tcPr>
            <w:tcW w:w="0" w:type="auto"/>
            <w:vMerge/>
            <w:tcBorders>
              <w:top w:val="nil"/>
              <w:left w:val="single" w:color="cfcfcf" w:sz="5"/>
              <w:bottom w:val="single" w:color="cfcfcf" w:sz="5"/>
              <w:right w:val="single" w:color="cfcfcf" w:sz="5"/>
            </w:tcBorders>
          </w:tc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С.Тотайұлы көшесі</w:t>
            </w:r>
          </w:p>
        </w:tc>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Ж.Жабаев көшесі</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