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1c2f" w14:textId="f0c1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әкімдігінің "2019 жылға арналған мектепке дейінгі тәрбие мен оқытуға мемлекеттік білім беру тапсырысын, ата-ана төлемақысының мөлшерін бекіту туралы" 2019 жылғы 8 ақпандағы № 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2019 жылғы 17 қазандағы № 546 қаулысы. Жамбыл облысының Әділет департаментінде 2019 жылғы 18 қазанда № 4357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Жамбыл ауданыны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арналған мектепке дейінгі тәрбие мен оқытуға мемлекеттік білім беру тапсырысын, ата-ана төлемақысының мөлшерін бекіту туралы" Жамбыл ауданы әкімдігінің 2019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 меншік мектепке дейінгі ұйымдар (бөбекжай, балабақша) 1 бағанада 280 деген сандар 330 деген сандарға өзгертілсін.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 әкімінің орынбасары Үміткен Қапанқызы Наймановаға жүктелсін.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