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01da" w14:textId="1160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Байзақ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22 қарашадағы № 56-2 шешімі. Жамбыл облысының Әділет департаментінде 2019 жылғы 26 қарашада № 4425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Байзақ аудандық мәслихатының 2018 жылғы 21 желтоқсандағы </w:t>
      </w:r>
      <w:r>
        <w:rPr>
          <w:rFonts w:ascii="Times New Roman"/>
          <w:b w:val="false"/>
          <w:i w:val="false"/>
          <w:color w:val="000000"/>
          <w:sz w:val="28"/>
        </w:rPr>
        <w:t>№38-3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№4057</w:t>
      </w:r>
      <w:r>
        <w:rPr>
          <w:rFonts w:ascii="Times New Roman"/>
          <w:b w:val="false"/>
          <w:i w:val="false"/>
          <w:color w:val="000000"/>
          <w:sz w:val="28"/>
        </w:rPr>
        <w:t xml:space="preserve"> болып тіркелген және 2019 жылғы 9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xml:space="preserve">
      "17 540 748" сандары "17 901 540" сандарымен ауыстырылсын;   </w:t>
      </w:r>
    </w:p>
    <w:bookmarkEnd w:id="2"/>
    <w:bookmarkStart w:name="z9" w:id="3"/>
    <w:p>
      <w:pPr>
        <w:spacing w:after="0"/>
        <w:ind w:left="0"/>
        <w:jc w:val="both"/>
      </w:pPr>
      <w:r>
        <w:rPr>
          <w:rFonts w:ascii="Times New Roman"/>
          <w:b w:val="false"/>
          <w:i w:val="false"/>
          <w:color w:val="000000"/>
          <w:sz w:val="28"/>
        </w:rPr>
        <w:t>
      "1 325 455" сандары "1 325 531" сандарымен ауыстырылсын;</w:t>
      </w:r>
    </w:p>
    <w:bookmarkEnd w:id="3"/>
    <w:bookmarkStart w:name="z10" w:id="4"/>
    <w:p>
      <w:pPr>
        <w:spacing w:after="0"/>
        <w:ind w:left="0"/>
        <w:jc w:val="both"/>
      </w:pPr>
      <w:r>
        <w:rPr>
          <w:rFonts w:ascii="Times New Roman"/>
          <w:b w:val="false"/>
          <w:i w:val="false"/>
          <w:color w:val="000000"/>
          <w:sz w:val="28"/>
        </w:rPr>
        <w:t>
      "10 044" сандары "10 324" сандарымен ауыстырылсын;</w:t>
      </w:r>
    </w:p>
    <w:bookmarkEnd w:id="4"/>
    <w:bookmarkStart w:name="z11" w:id="5"/>
    <w:p>
      <w:pPr>
        <w:spacing w:after="0"/>
        <w:ind w:left="0"/>
        <w:jc w:val="both"/>
      </w:pPr>
      <w:r>
        <w:rPr>
          <w:rFonts w:ascii="Times New Roman"/>
          <w:b w:val="false"/>
          <w:i w:val="false"/>
          <w:color w:val="000000"/>
          <w:sz w:val="28"/>
        </w:rPr>
        <w:t>
      "16 116 311" сандары "16 476 747"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"17 552 788" сандары "17 913 580"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"16 662" сандары "18 432" сандарымен ауыстырылсын;</w:t>
      </w:r>
    </w:p>
    <w:bookmarkEnd w:id="7"/>
    <w:bookmarkStart w:name="z16" w:id="8"/>
    <w:p>
      <w:pPr>
        <w:spacing w:after="0"/>
        <w:ind w:left="0"/>
        <w:jc w:val="both"/>
      </w:pPr>
      <w:r>
        <w:rPr>
          <w:rFonts w:ascii="Times New Roman"/>
          <w:b w:val="false"/>
          <w:i w:val="false"/>
          <w:color w:val="000000"/>
          <w:sz w:val="28"/>
        </w:rPr>
        <w:t>
      "13 638" сандары "11 868"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"-28 702" сандары "-26 932"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"28 702" сандары "26 932" сандарымен ауыстырылсын;</w:t>
      </w:r>
    </w:p>
    <w:bookmarkEnd w:id="10"/>
    <w:bookmarkStart w:name="z21"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1 қосымшасына сәйкес жаңа редакцияда мазмұндалсын.</w:t>
      </w:r>
    </w:p>
    <w:bookmarkEnd w:id="11"/>
    <w:bookmarkStart w:name="z22" w:id="1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2"/>
    <w:bookmarkStart w:name="z23"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№56-2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№38-3 шешіміне 1 қосымша</w:t>
            </w:r>
          </w:p>
        </w:tc>
      </w:tr>
    </w:tbl>
    <w:bookmarkStart w:name="z32"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17901540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214"/>
        <w:gridCol w:w="1214"/>
        <w:gridCol w:w="6008"/>
        <w:gridCol w:w="2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17913580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10797735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1476712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