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d742" w14:textId="d52d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 Байзақ аудандық мәслихатының 2018 жылғы 21 желтоқсандағы № 38-3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2019 жылғы 24 қазандағы № 54-2 шешімі. Жамбыл облысының Әділет департаментінде 2019 жылғы 28 қазанда № 4376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"2019 – 2021 жылдарға арналған аудандық бюджет туралы" Байзақ аудандық мәслихатының 2018 жылғы 21 желтоқсандағы </w:t>
      </w:r>
      <w:r>
        <w:rPr>
          <w:rFonts w:ascii="Times New Roman"/>
          <w:b w:val="false"/>
          <w:i w:val="false"/>
          <w:color w:val="000000"/>
          <w:sz w:val="28"/>
        </w:rPr>
        <w:t>№ 38-3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4057</w:t>
      </w:r>
      <w:r>
        <w:rPr>
          <w:rFonts w:ascii="Times New Roman"/>
          <w:b w:val="false"/>
          <w:i w:val="false"/>
          <w:color w:val="000000"/>
          <w:sz w:val="28"/>
        </w:rPr>
        <w:t xml:space="preserve"> болып тіркелген, 2019 жылғы 9 қаңтарда Қазақстан Республикасы нормативтік құқықтық актілерінің электрондық түрдегі эталондық бақылау банкінде жарияланған) келесідей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"17390903" сандары "17540748" сандарымен ауыстырылсын;</w:t>
      </w:r>
    </w:p>
    <w:bookmarkEnd w:id="3"/>
    <w:bookmarkStart w:name="z12" w:id="4"/>
    <w:p>
      <w:pPr>
        <w:spacing w:after="0"/>
        <w:ind w:left="0"/>
        <w:jc w:val="both"/>
      </w:pPr>
      <w:r>
        <w:rPr>
          <w:rFonts w:ascii="Times New Roman"/>
          <w:b w:val="false"/>
          <w:i w:val="false"/>
          <w:color w:val="000000"/>
          <w:sz w:val="28"/>
        </w:rPr>
        <w:t>
      "15966466" сандары "16116311"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"17402943" сандары "17552788"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6" w:id="6"/>
    <w:p>
      <w:pPr>
        <w:spacing w:after="0"/>
        <w:ind w:left="0"/>
        <w:jc w:val="both"/>
      </w:pPr>
      <w:r>
        <w:rPr>
          <w:rFonts w:ascii="Times New Roman"/>
          <w:b w:val="false"/>
          <w:i w:val="false"/>
          <w:color w:val="000000"/>
          <w:sz w:val="28"/>
        </w:rPr>
        <w:t>
      "14645" сандары "16662" сандарымен ауыстырылсын;</w:t>
      </w:r>
    </w:p>
    <w:bookmarkEnd w:id="6"/>
    <w:bookmarkStart w:name="z17" w:id="7"/>
    <w:p>
      <w:pPr>
        <w:spacing w:after="0"/>
        <w:ind w:left="0"/>
        <w:jc w:val="both"/>
      </w:pPr>
      <w:r>
        <w:rPr>
          <w:rFonts w:ascii="Times New Roman"/>
          <w:b w:val="false"/>
          <w:i w:val="false"/>
          <w:color w:val="000000"/>
          <w:sz w:val="28"/>
        </w:rPr>
        <w:t>
      "26513" сандары "30300" сандарымен ауыстырылсын;</w:t>
      </w:r>
    </w:p>
    <w:bookmarkEnd w:id="7"/>
    <w:bookmarkStart w:name="z18" w:id="8"/>
    <w:p>
      <w:pPr>
        <w:spacing w:after="0"/>
        <w:ind w:left="0"/>
        <w:jc w:val="both"/>
      </w:pPr>
      <w:r>
        <w:rPr>
          <w:rFonts w:ascii="Times New Roman"/>
          <w:b w:val="false"/>
          <w:i w:val="false"/>
          <w:color w:val="000000"/>
          <w:sz w:val="28"/>
        </w:rPr>
        <w:t>
      "11868" сандары "13638"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0" w:id="9"/>
    <w:p>
      <w:pPr>
        <w:spacing w:after="0"/>
        <w:ind w:left="0"/>
        <w:jc w:val="both"/>
      </w:pPr>
      <w:r>
        <w:rPr>
          <w:rFonts w:ascii="Times New Roman"/>
          <w:b w:val="false"/>
          <w:i w:val="false"/>
          <w:color w:val="000000"/>
          <w:sz w:val="28"/>
        </w:rPr>
        <w:t>
      "-26685" сандары "-28702"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2" w:id="10"/>
    <w:p>
      <w:pPr>
        <w:spacing w:after="0"/>
        <w:ind w:left="0"/>
        <w:jc w:val="both"/>
      </w:pPr>
      <w:r>
        <w:rPr>
          <w:rFonts w:ascii="Times New Roman"/>
          <w:b w:val="false"/>
          <w:i w:val="false"/>
          <w:color w:val="000000"/>
          <w:sz w:val="28"/>
        </w:rPr>
        <w:t>
      "26685" сандары "28702" сандарымен ауыстырылсын;</w:t>
      </w:r>
    </w:p>
    <w:bookmarkEnd w:id="10"/>
    <w:bookmarkStart w:name="z23" w:id="1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11"/>
    <w:bookmarkStart w:name="z24" w:id="12"/>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12"/>
    <w:bookmarkStart w:name="z25" w:id="13"/>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2019 жылғы ___қазандағы</w:t>
            </w:r>
            <w:r>
              <w:br/>
            </w:r>
            <w:r>
              <w:rPr>
                <w:rFonts w:ascii="Times New Roman"/>
                <w:b w:val="false"/>
                <w:i w:val="false"/>
                <w:color w:val="000000"/>
                <w:sz w:val="20"/>
              </w:rPr>
              <w:t>№___шешіміне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38-3 шешіміне 1 қосымша</w:t>
            </w:r>
          </w:p>
        </w:tc>
      </w:tr>
    </w:tbl>
    <w:bookmarkStart w:name="z33" w:id="14"/>
    <w:p>
      <w:pPr>
        <w:spacing w:after="0"/>
        <w:ind w:left="0"/>
        <w:jc w:val="left"/>
      </w:pPr>
      <w:r>
        <w:rPr>
          <w:rFonts w:ascii="Times New Roman"/>
          <w:b/>
          <w:i w:val="false"/>
          <w:color w:val="000000"/>
        </w:rPr>
        <w:t xml:space="preserve"> 2019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17540748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16116311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16116311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16116311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06"/>
        <w:gridCol w:w="24"/>
        <w:gridCol w:w="1230"/>
        <w:gridCol w:w="6088"/>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17552788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10695092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аудандық маңызы бар қала, кент, ауыл, ауылдық округ бюджеттеріне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249659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8117205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7815122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мен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2836161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2064674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2064674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658365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458452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331558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465489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465489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230492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2019 жылғы __ мамырдағы</w:t>
            </w:r>
            <w:r>
              <w:br/>
            </w:r>
            <w:r>
              <w:rPr>
                <w:rFonts w:ascii="Times New Roman"/>
                <w:b w:val="false"/>
                <w:i w:val="false"/>
                <w:color w:val="000000"/>
                <w:sz w:val="20"/>
              </w:rPr>
              <w:t>№ ___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38-3 шешіміне 5 қосымша</w:t>
            </w:r>
          </w:p>
        </w:tc>
      </w:tr>
    </w:tbl>
    <w:bookmarkStart w:name="z40" w:id="15"/>
    <w:p>
      <w:pPr>
        <w:spacing w:after="0"/>
        <w:ind w:left="0"/>
        <w:jc w:val="left"/>
      </w:pPr>
      <w:r>
        <w:rPr>
          <w:rFonts w:ascii="Times New Roman"/>
          <w:b/>
          <w:i w:val="false"/>
          <w:color w:val="000000"/>
        </w:rPr>
        <w:t xml:space="preserve"> 2019 жылға арналған Сазтерек ауылдық округінің бюджеттік бағдарламаларының тізбесі</w:t>
      </w:r>
    </w:p>
    <w:bookmarkEnd w:id="15"/>
    <w:bookmarkStart w:name="z41" w:id="16"/>
    <w:p>
      <w:pPr>
        <w:spacing w:after="0"/>
        <w:ind w:left="0"/>
        <w:jc w:val="both"/>
      </w:pPr>
      <w:r>
        <w:rPr>
          <w:rFonts w:ascii="Times New Roman"/>
          <w:b w:val="false"/>
          <w:i w:val="false"/>
          <w:color w:val="000000"/>
          <w:sz w:val="28"/>
        </w:rPr>
        <w:t>
      мың теңге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3592"/>
        <w:gridCol w:w="2681"/>
        <w:gridCol w:w="1508"/>
        <w:gridCol w:w="2976"/>
      </w:tblGrid>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7"/>
          <w:p>
            <w:pPr>
              <w:spacing w:after="20"/>
              <w:ind w:left="20"/>
              <w:jc w:val="both"/>
            </w:pPr>
            <w:r>
              <w:rPr>
                <w:rFonts w:ascii="Times New Roman"/>
                <w:b w:val="false"/>
                <w:i w:val="false"/>
                <w:color w:val="000000"/>
                <w:sz w:val="20"/>
              </w:rPr>
              <w:t>
040 "Өңірлерді дамыту" бағдарламасы шеңберінде өңірлердің экономикалық дамуына жәрдемдесу бойынша шараларды іске асыру</w:t>
            </w:r>
          </w:p>
          <w:bookmarkEnd w:id="17"/>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 әкімінің аппараты" коммуналдық мемлекеттік мекемесі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