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b4e4" w14:textId="710b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"Эскизді (эскиздік жобаны) келісуден өткізу"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3 желтоқсандағы № 275 қаулысы. Жамбыл облысының Әділет департаментінде 2019 жылғы 6 желтоқсанда № 4441 болып тіркелді. Күші жойылды - Жамбыл облысы әкімдігінің 2021 жылғы 19 наурыздағы № 73 қаулысымен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әкімдігінің 19.03.2021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2"/>
    <w:bookmarkStart w:name="z10"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"Эскизді (эскиздік жобаны) келісуден өткізу" мемлекеттік көрсетілетін қызмет регламенті бекітілсін.</w:t>
      </w:r>
    </w:p>
    <w:bookmarkEnd w:id="3"/>
    <w:bookmarkStart w:name="z11" w:id="4"/>
    <w:p>
      <w:pPr>
        <w:spacing w:after="0"/>
        <w:ind w:left="0"/>
        <w:jc w:val="both"/>
      </w:pPr>
      <w:r>
        <w:rPr>
          <w:rFonts w:ascii="Times New Roman"/>
          <w:b w:val="false"/>
          <w:i w:val="false"/>
          <w:color w:val="000000"/>
          <w:sz w:val="28"/>
        </w:rPr>
        <w:t>
      2. Күші жойылды деп танылсын:</w:t>
      </w:r>
    </w:p>
    <w:bookmarkEnd w:id="4"/>
    <w:bookmarkStart w:name="z12" w:id="5"/>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регламенттерін бекіту туралы" Жамбыл облысы әкімдігінің 2018 жылғы 7 наурыздағы </w:t>
      </w:r>
      <w:r>
        <w:rPr>
          <w:rFonts w:ascii="Times New Roman"/>
          <w:b w:val="false"/>
          <w:i w:val="false"/>
          <w:color w:val="000000"/>
          <w:sz w:val="28"/>
        </w:rPr>
        <w:t>№ 31</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 3746</w:t>
      </w:r>
      <w:r>
        <w:rPr>
          <w:rFonts w:ascii="Times New Roman"/>
          <w:b w:val="false"/>
          <w:i w:val="false"/>
          <w:color w:val="000000"/>
          <w:sz w:val="28"/>
        </w:rPr>
        <w:t xml:space="preserve"> болып тіркелген, Қазақстан Республикасы нормативтік құқықтық актілерінің электрондық түрдегі эталондық бақылау банкінде 2018 жылғы 12 сәуірінде жарияланған);</w:t>
      </w:r>
    </w:p>
    <w:bookmarkEnd w:id="5"/>
    <w:bookmarkStart w:name="z13" w:id="6"/>
    <w:p>
      <w:pPr>
        <w:spacing w:after="0"/>
        <w:ind w:left="0"/>
        <w:jc w:val="both"/>
      </w:pPr>
      <w:r>
        <w:rPr>
          <w:rFonts w:ascii="Times New Roman"/>
          <w:b w:val="false"/>
          <w:i w:val="false"/>
          <w:color w:val="000000"/>
          <w:sz w:val="28"/>
        </w:rPr>
        <w:t xml:space="preserve">
      2) "Эскизді (эскиздік жобаны) келісуден өткізу" мемлекеттік көрсетілетін қызмет регламентін бекіту туралы" Жамбыл облысы әкімдігінің 2017 жылғы 27 қарашадағы </w:t>
      </w:r>
      <w:r>
        <w:rPr>
          <w:rFonts w:ascii="Times New Roman"/>
          <w:b w:val="false"/>
          <w:i w:val="false"/>
          <w:color w:val="000000"/>
          <w:sz w:val="28"/>
        </w:rPr>
        <w:t>№ 259</w:t>
      </w:r>
      <w:r>
        <w:rPr>
          <w:rFonts w:ascii="Times New Roman"/>
          <w:b w:val="false"/>
          <w:i w:val="false"/>
          <w:color w:val="000000"/>
          <w:sz w:val="28"/>
        </w:rPr>
        <w:t xml:space="preserve"> қаулысы (Нормативтік құқықтық актілерді мемлекеттік тіркеу тізілімінде </w:t>
      </w:r>
      <w:r>
        <w:rPr>
          <w:rFonts w:ascii="Times New Roman"/>
          <w:b w:val="false"/>
          <w:i w:val="false"/>
          <w:color w:val="000000"/>
          <w:sz w:val="28"/>
        </w:rPr>
        <w:t>№ 3620</w:t>
      </w:r>
      <w:r>
        <w:rPr>
          <w:rFonts w:ascii="Times New Roman"/>
          <w:b w:val="false"/>
          <w:i w:val="false"/>
          <w:color w:val="000000"/>
          <w:sz w:val="28"/>
        </w:rPr>
        <w:t xml:space="preserve"> болып тіркелген, Қазақстан Республикасы нормативтік құқықтық актілерінің электрондық түрдегі эталондық бақылау банкінде 2018 жылғы 22 желтоқсанда жарияланған).</w:t>
      </w:r>
    </w:p>
    <w:bookmarkEnd w:id="6"/>
    <w:bookmarkStart w:name="z14" w:id="7"/>
    <w:p>
      <w:pPr>
        <w:spacing w:after="0"/>
        <w:ind w:left="0"/>
        <w:jc w:val="both"/>
      </w:pPr>
      <w:r>
        <w:rPr>
          <w:rFonts w:ascii="Times New Roman"/>
          <w:b w:val="false"/>
          <w:i w:val="false"/>
          <w:color w:val="000000"/>
          <w:sz w:val="28"/>
        </w:rPr>
        <w:t>
      3. "Жамбыл облысы әкімдігінің сәулет және қала құрылысы басқармасы" коммуналдық мемлекеттік мекемесі заңнамада белгіленген тәртіппен:</w:t>
      </w:r>
    </w:p>
    <w:bookmarkEnd w:id="7"/>
    <w:bookmarkStart w:name="z15" w:id="8"/>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8"/>
    <w:bookmarkStart w:name="z16" w:id="9"/>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9"/>
    <w:bookmarkStart w:name="z17" w:id="10"/>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10"/>
    <w:bookmarkStart w:name="z18" w:id="11"/>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11"/>
    <w:bookmarkStart w:name="z19" w:id="12"/>
    <w:p>
      <w:pPr>
        <w:spacing w:after="0"/>
        <w:ind w:left="0"/>
        <w:jc w:val="both"/>
      </w:pPr>
      <w:r>
        <w:rPr>
          <w:rFonts w:ascii="Times New Roman"/>
          <w:b w:val="false"/>
          <w:i w:val="false"/>
          <w:color w:val="000000"/>
          <w:sz w:val="28"/>
        </w:rPr>
        <w:t>
      3. Осы қаулының орындалуын бақылау облыс әкімінің орынбасары Е.Дауылбаевқа жүктелсін.</w:t>
      </w:r>
    </w:p>
    <w:bookmarkEnd w:id="12"/>
    <w:bookmarkStart w:name="z20" w:id="1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 ___________</w:t>
            </w:r>
            <w:r>
              <w:br/>
            </w:r>
            <w:r>
              <w:rPr>
                <w:rFonts w:ascii="Times New Roman"/>
                <w:b w:val="false"/>
                <w:i w:val="false"/>
                <w:color w:val="000000"/>
                <w:sz w:val="20"/>
              </w:rPr>
              <w:t>№ ____ қаулысына қосымша</w:t>
            </w:r>
          </w:p>
        </w:tc>
      </w:tr>
    </w:tbl>
    <w:bookmarkStart w:name="z25" w:id="14"/>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14"/>
    <w:bookmarkStart w:name="z26" w:id="15"/>
    <w:p>
      <w:pPr>
        <w:spacing w:after="0"/>
        <w:ind w:left="0"/>
        <w:jc w:val="left"/>
      </w:pPr>
      <w:r>
        <w:rPr>
          <w:rFonts w:ascii="Times New Roman"/>
          <w:b/>
          <w:i w:val="false"/>
          <w:color w:val="000000"/>
        </w:rPr>
        <w:t xml:space="preserve"> 1. Жалпы ережелер</w:t>
      </w:r>
    </w:p>
    <w:bookmarkEnd w:id="15"/>
    <w:bookmarkStart w:name="z27" w:id="16"/>
    <w:p>
      <w:pPr>
        <w:spacing w:after="0"/>
        <w:ind w:left="0"/>
        <w:jc w:val="both"/>
      </w:pPr>
      <w:r>
        <w:rPr>
          <w:rFonts w:ascii="Times New Roman"/>
          <w:b w:val="false"/>
          <w:i w:val="false"/>
          <w:color w:val="000000"/>
          <w:sz w:val="28"/>
        </w:rPr>
        <w:t xml:space="preserve">
      1. "Құрылыс және реконструкция (қайта жоспарлау, қайта жабдықтау) жобаларын әзірлеу кезінде бастапқы материалдарды ұсыну" мемлекеттік көрсетілетін қызметін (бұдан әрі – мемлекеттік көрсетілетін қызмет) "Қазақстан Республикасының аумағында жылжымайтын мүлік объектілерінің мекенжайын айқындау жөнінде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Индустрия және инфрақұрылымдық даму министрінің 2019 жылғы 28 маусымдағы </w:t>
      </w:r>
      <w:r>
        <w:rPr>
          <w:rFonts w:ascii="Times New Roman"/>
          <w:b w:val="false"/>
          <w:i w:val="false"/>
          <w:color w:val="000000"/>
          <w:sz w:val="28"/>
        </w:rPr>
        <w:t>№ 453</w:t>
      </w:r>
      <w:r>
        <w:rPr>
          <w:rFonts w:ascii="Times New Roman"/>
          <w:b w:val="false"/>
          <w:i w:val="false"/>
          <w:color w:val="000000"/>
          <w:sz w:val="28"/>
        </w:rPr>
        <w:t xml:space="preserve"> бұйрығы (Нормативтік құқықтық актілерді мемлекеттік тіркеу тізілімінде </w:t>
      </w:r>
      <w:r>
        <w:rPr>
          <w:rFonts w:ascii="Times New Roman"/>
          <w:b w:val="false"/>
          <w:i w:val="false"/>
          <w:color w:val="000000"/>
          <w:sz w:val="28"/>
        </w:rPr>
        <w:t>№ 18951</w:t>
      </w:r>
      <w:r>
        <w:rPr>
          <w:rFonts w:ascii="Times New Roman"/>
          <w:b w:val="false"/>
          <w:i w:val="false"/>
          <w:color w:val="000000"/>
          <w:sz w:val="28"/>
        </w:rPr>
        <w:t xml:space="preserve"> болып тіркелген) (бұдан әрі - стандарт) Тараз қаласы мен аудан әкімдіктерінің сәулет, қала құрылысы және құрылыс бөлімдері (бұдан әрі – көрсетілетін қызметті беруші) көрсетеді.</w:t>
      </w:r>
    </w:p>
    <w:bookmarkEnd w:id="16"/>
    <w:bookmarkStart w:name="z28" w:id="17"/>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17"/>
    <w:bookmarkStart w:name="z29" w:id="18"/>
    <w:p>
      <w:pPr>
        <w:spacing w:after="0"/>
        <w:ind w:left="0"/>
        <w:jc w:val="both"/>
      </w:pPr>
      <w:r>
        <w:rPr>
          <w:rFonts w:ascii="Times New Roman"/>
          <w:b w:val="false"/>
          <w:i w:val="false"/>
          <w:color w:val="000000"/>
          <w:sz w:val="28"/>
        </w:rPr>
        <w:t>
      1) www.egov.kz "электрондық үкімет" веб-порталы (бұдан әрі – портал) арқылы жүзеге асырылады.</w:t>
      </w:r>
    </w:p>
    <w:bookmarkEnd w:id="18"/>
    <w:bookmarkStart w:name="z30" w:id="19"/>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9"/>
    <w:bookmarkStart w:name="z31" w:id="20"/>
    <w:p>
      <w:pPr>
        <w:spacing w:after="0"/>
        <w:ind w:left="0"/>
        <w:jc w:val="both"/>
      </w:pPr>
      <w:r>
        <w:rPr>
          <w:rFonts w:ascii="Times New Roman"/>
          <w:b w:val="false"/>
          <w:i w:val="false"/>
          <w:color w:val="000000"/>
          <w:sz w:val="28"/>
        </w:rPr>
        <w:t>
      3. Мемлекеттік қызметті көрсету нәтижесі:</w:t>
      </w:r>
    </w:p>
    <w:bookmarkEnd w:id="20"/>
    <w:bookmarkStart w:name="z32" w:id="21"/>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сәулет жоспарлау тапсырмасын (бұдан әрі - СЖТ) және техникалық шарттарды (бұдан әрі – ТШ) электрондық көшірмесі;</w:t>
      </w:r>
    </w:p>
    <w:bookmarkEnd w:id="21"/>
    <w:bookmarkStart w:name="z33" w:id="22"/>
    <w:p>
      <w:pPr>
        <w:spacing w:after="0"/>
        <w:ind w:left="0"/>
        <w:jc w:val="both"/>
      </w:pPr>
      <w:r>
        <w:rPr>
          <w:rFonts w:ascii="Times New Roman"/>
          <w:b w:val="false"/>
          <w:i w:val="false"/>
          <w:color w:val="000000"/>
          <w:sz w:val="28"/>
        </w:rPr>
        <w:t>
      жаңа құрылысқа бастапқы материалдардың электрондық көшірмесі СЖТ, тік жоспарлау белгілерін, түбегейлі жоспарлау жобасынан алынған көшірмені, жолдар мен көшелердің көлденең қималарын, ТШ, сыртқы инженерлік желілер трассасының схемаларын);</w:t>
      </w:r>
    </w:p>
    <w:bookmarkEnd w:id="22"/>
    <w:bookmarkStart w:name="z34" w:id="23"/>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материалдардың электрондық көшірмесі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жергілікті атқарушы органның шешімі), СЖТ, ТШ, сыртқы инженерлік желілер трассаларының схемалары);</w:t>
      </w:r>
    </w:p>
    <w:bookmarkEnd w:id="23"/>
    <w:bookmarkStart w:name="z35" w:id="24"/>
    <w:p>
      <w:pPr>
        <w:spacing w:after="0"/>
        <w:ind w:left="0"/>
        <w:jc w:val="both"/>
      </w:pPr>
      <w:r>
        <w:rPr>
          <w:rFonts w:ascii="Times New Roman"/>
          <w:b w:val="false"/>
          <w:i w:val="false"/>
          <w:color w:val="000000"/>
          <w:sz w:val="28"/>
        </w:rPr>
        <w:t>
      осы стандарттың 10-тармағында көзделген жағдайлар және негіздер бойынша мемлекеттік көрсетілетін қызметті ұсынудан бас тарту туралы дәлелді жауап.</w:t>
      </w:r>
    </w:p>
    <w:bookmarkEnd w:id="24"/>
    <w:bookmarkStart w:name="z36" w:id="25"/>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25"/>
    <w:bookmarkStart w:name="z37" w:id="2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6"/>
    <w:bookmarkStart w:name="z38" w:id="27"/>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стандарттың 9-тармағында көрсетілген тиісті құжаттарды көрсетілетін қызметті алушыға (не уәкілетті өкілі өкілеттігін растайтын құжат бойынша заңды тұлға) ұсынуы болып табылады.</w:t>
      </w:r>
    </w:p>
    <w:bookmarkEnd w:id="27"/>
    <w:bookmarkStart w:name="z39" w:id="2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8"/>
    <w:bookmarkStart w:name="z40" w:id="29"/>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олардың тіркелуін және қызметті алушы өтініші көшірмесінде күнін және уақытын көрсете отырып, құжаттарды алғаны туралы белгіні қойғаннан кейін көрсетілетін қызметті берушінің басшысына құжаттар топтамасын бұрыштама қою үшін береді, 15 (он бес) минут ішінде;</w:t>
      </w:r>
    </w:p>
    <w:bookmarkEnd w:id="29"/>
    <w:bookmarkStart w:name="z41" w:id="30"/>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және оны тиісті бұрыштамасымен көрсетілетін қызметті берушінің жауапты орындаушысына жолдайды, 2 (екі) сағат ішінде;</w:t>
      </w:r>
    </w:p>
    <w:bookmarkEnd w:id="30"/>
    <w:bookmarkStart w:name="z42" w:id="31"/>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 қарайды және мемлекеттік қызметті көрсету нәтижесінің жобасын дайындайды:</w:t>
      </w:r>
    </w:p>
    <w:bookmarkEnd w:id="31"/>
    <w:bookmarkStart w:name="z43" w:id="32"/>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 өтінішті қарау мерзімі:</w:t>
      </w:r>
    </w:p>
    <w:bookmarkEnd w:id="32"/>
    <w:bookmarkStart w:name="z44" w:id="33"/>
    <w:p>
      <w:pPr>
        <w:spacing w:after="0"/>
        <w:ind w:left="0"/>
        <w:jc w:val="both"/>
      </w:pPr>
      <w:r>
        <w:rPr>
          <w:rFonts w:ascii="Times New Roman"/>
          <w:b w:val="false"/>
          <w:i w:val="false"/>
          <w:color w:val="000000"/>
          <w:sz w:val="28"/>
        </w:rPr>
        <w:t>
      СЖТ және ТШ беруге – 5 (бес) жұмыс күні;</w:t>
      </w:r>
    </w:p>
    <w:bookmarkEnd w:id="33"/>
    <w:bookmarkStart w:name="z45" w:id="34"/>
    <w:p>
      <w:pPr>
        <w:spacing w:after="0"/>
        <w:ind w:left="0"/>
        <w:jc w:val="both"/>
      </w:pPr>
      <w:r>
        <w:rPr>
          <w:rFonts w:ascii="Times New Roman"/>
          <w:b w:val="false"/>
          <w:i w:val="false"/>
          <w:color w:val="000000"/>
          <w:sz w:val="28"/>
        </w:rPr>
        <w:t>
      бастапқы материалдарды (СЖТ, ТШ, егжей-тегжейлі жоспарлау жобасының (бұдан әрі – ЕТЖЖ) көшірмесі, тік жоспарлау белгілері, жолдар мен көшелердің көлденең қималары, сыртқы инженерлік желілер трассаларының схемалары) алуға – 14 (он төрт) жұмыс күні.</w:t>
      </w:r>
    </w:p>
    <w:bookmarkEnd w:id="34"/>
    <w:bookmarkStart w:name="z46" w:id="35"/>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 өтінішті қарау мерзімі:</w:t>
      </w:r>
    </w:p>
    <w:bookmarkEnd w:id="35"/>
    <w:bookmarkStart w:name="z47" w:id="36"/>
    <w:p>
      <w:pPr>
        <w:spacing w:after="0"/>
        <w:ind w:left="0"/>
        <w:jc w:val="both"/>
      </w:pPr>
      <w:r>
        <w:rPr>
          <w:rFonts w:ascii="Times New Roman"/>
          <w:b w:val="false"/>
          <w:i w:val="false"/>
          <w:color w:val="000000"/>
          <w:sz w:val="28"/>
        </w:rPr>
        <w:t>
      СЖТ және ТШ беруге – 14 (он төрт) жұмыс күні;</w:t>
      </w:r>
    </w:p>
    <w:bookmarkEnd w:id="36"/>
    <w:bookmarkStart w:name="z48" w:id="37"/>
    <w:p>
      <w:pPr>
        <w:spacing w:after="0"/>
        <w:ind w:left="0"/>
        <w:jc w:val="both"/>
      </w:pPr>
      <w:r>
        <w:rPr>
          <w:rFonts w:ascii="Times New Roman"/>
          <w:b w:val="false"/>
          <w:i w:val="false"/>
          <w:color w:val="000000"/>
          <w:sz w:val="28"/>
        </w:rPr>
        <w:t>
      бастапқы материалдарды (СЖТ, ТШ, ЕТЖЖ-ның көшірмесі, тік жоспарлау белгілері, жолдар мен көшелердің көлденең қималары, сыртқы инженерлік желілер трассаларының схемалары) алуға – 16 (он алты) жұмыс күні;</w:t>
      </w:r>
    </w:p>
    <w:bookmarkEnd w:id="37"/>
    <w:bookmarkStart w:name="z49" w:id="38"/>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алуға өтінішті қарау мерзімі – 14 (он төрт) жұмыс күні;</w:t>
      </w:r>
    </w:p>
    <w:bookmarkEnd w:id="38"/>
    <w:bookmarkStart w:name="z50" w:id="39"/>
    <w:p>
      <w:pPr>
        <w:spacing w:after="0"/>
        <w:ind w:left="0"/>
        <w:jc w:val="both"/>
      </w:pPr>
      <w:r>
        <w:rPr>
          <w:rFonts w:ascii="Times New Roman"/>
          <w:b w:val="false"/>
          <w:i w:val="false"/>
          <w:color w:val="000000"/>
          <w:sz w:val="28"/>
        </w:rPr>
        <w:t>
      дәлелді бас тарту – 4 (төрт) жұмыс күні.</w:t>
      </w:r>
    </w:p>
    <w:bookmarkEnd w:id="39"/>
    <w:bookmarkStart w:name="z51" w:id="40"/>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жобасымен танысады, оны бекітеді және көрсетілетін қызметті берушінің кеңсесіне береді немесе дәлелді бас тарту туралы жауап, 3 (үш) сағат ішінде;</w:t>
      </w:r>
    </w:p>
    <w:bookmarkEnd w:id="40"/>
    <w:bookmarkStart w:name="z52" w:id="41"/>
    <w:p>
      <w:pPr>
        <w:spacing w:after="0"/>
        <w:ind w:left="0"/>
        <w:jc w:val="both"/>
      </w:pPr>
      <w:r>
        <w:rPr>
          <w:rFonts w:ascii="Times New Roman"/>
          <w:b w:val="false"/>
          <w:i w:val="false"/>
          <w:color w:val="000000"/>
          <w:sz w:val="28"/>
        </w:rPr>
        <w:t>
      5) көрсетілетін қызметті берушінің кеңсесі дайын болған мемлекеттік қызметті көрсету нәтижесін қызмет алушыға береді немесе дәлелді бас тарту туралы жауап, 30 (отыз) минут ішінде.</w:t>
      </w:r>
    </w:p>
    <w:bookmarkEnd w:id="41"/>
    <w:bookmarkStart w:name="z53" w:id="42"/>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42"/>
    <w:bookmarkStart w:name="z54" w:id="43"/>
    <w:p>
      <w:pPr>
        <w:spacing w:after="0"/>
        <w:ind w:left="0"/>
        <w:jc w:val="both"/>
      </w:pPr>
      <w:r>
        <w:rPr>
          <w:rFonts w:ascii="Times New Roman"/>
          <w:b w:val="false"/>
          <w:i w:val="false"/>
          <w:color w:val="000000"/>
          <w:sz w:val="28"/>
        </w:rPr>
        <w:t>
      1) құжаттар топтамасының қабылданған күнін және уақытын көрсете отырып, тіркеу туралы белгісі бар көрсетілетін қызметті алушы өтінішінің көшірмесі;</w:t>
      </w:r>
    </w:p>
    <w:bookmarkEnd w:id="43"/>
    <w:bookmarkStart w:name="z55" w:id="44"/>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44"/>
    <w:bookmarkStart w:name="z56" w:id="45"/>
    <w:p>
      <w:pPr>
        <w:spacing w:after="0"/>
        <w:ind w:left="0"/>
        <w:jc w:val="both"/>
      </w:pPr>
      <w:r>
        <w:rPr>
          <w:rFonts w:ascii="Times New Roman"/>
          <w:b w:val="false"/>
          <w:i w:val="false"/>
          <w:color w:val="000000"/>
          <w:sz w:val="28"/>
        </w:rPr>
        <w:t>
      3) мемлекеттік қызметті көрсету нәтижесінің жобасы;</w:t>
      </w:r>
    </w:p>
    <w:bookmarkEnd w:id="45"/>
    <w:bookmarkStart w:name="z57" w:id="46"/>
    <w:p>
      <w:pPr>
        <w:spacing w:after="0"/>
        <w:ind w:left="0"/>
        <w:jc w:val="both"/>
      </w:pPr>
      <w:r>
        <w:rPr>
          <w:rFonts w:ascii="Times New Roman"/>
          <w:b w:val="false"/>
          <w:i w:val="false"/>
          <w:color w:val="000000"/>
          <w:sz w:val="28"/>
        </w:rPr>
        <w:t>
      4) қол қойылған мемлекеттік қызметті көрсету нәтижесі;</w:t>
      </w:r>
    </w:p>
    <w:bookmarkEnd w:id="46"/>
    <w:bookmarkStart w:name="z58" w:id="47"/>
    <w:p>
      <w:pPr>
        <w:spacing w:after="0"/>
        <w:ind w:left="0"/>
        <w:jc w:val="both"/>
      </w:pPr>
      <w:r>
        <w:rPr>
          <w:rFonts w:ascii="Times New Roman"/>
          <w:b w:val="false"/>
          <w:i w:val="false"/>
          <w:color w:val="000000"/>
          <w:sz w:val="28"/>
        </w:rPr>
        <w:t>
      5) берілген мемлекеттік қызметті көрсету нәтижесі.</w:t>
      </w:r>
    </w:p>
    <w:bookmarkEnd w:id="47"/>
    <w:bookmarkStart w:name="z59" w:id="4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48"/>
    <w:bookmarkStart w:name="z60" w:id="4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9"/>
    <w:bookmarkStart w:name="z61" w:id="50"/>
    <w:p>
      <w:pPr>
        <w:spacing w:after="0"/>
        <w:ind w:left="0"/>
        <w:jc w:val="both"/>
      </w:pPr>
      <w:r>
        <w:rPr>
          <w:rFonts w:ascii="Times New Roman"/>
          <w:b w:val="false"/>
          <w:i w:val="false"/>
          <w:color w:val="000000"/>
          <w:sz w:val="28"/>
        </w:rPr>
        <w:t>
      1) көрсетілетін қызметті берушінің кеңсесі;</w:t>
      </w:r>
    </w:p>
    <w:bookmarkEnd w:id="50"/>
    <w:bookmarkStart w:name="z62" w:id="51"/>
    <w:p>
      <w:pPr>
        <w:spacing w:after="0"/>
        <w:ind w:left="0"/>
        <w:jc w:val="both"/>
      </w:pPr>
      <w:r>
        <w:rPr>
          <w:rFonts w:ascii="Times New Roman"/>
          <w:b w:val="false"/>
          <w:i w:val="false"/>
          <w:color w:val="000000"/>
          <w:sz w:val="28"/>
        </w:rPr>
        <w:t>
      2) көрсетілетін қызметті берушінің басшысы;</w:t>
      </w:r>
    </w:p>
    <w:bookmarkEnd w:id="51"/>
    <w:bookmarkStart w:name="z63" w:id="5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2"/>
    <w:bookmarkStart w:name="z64" w:id="5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53"/>
    <w:bookmarkStart w:name="z65" w:id="54"/>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олардың тіркелуін және қызметті алушы өтініші көшірмесінде күнін және уақытын көрсете отырып, құжаттарды алғаны туралы белгіні қойғаннан кейін көрсетілетін қызметті берушінің басшысына құжаттар топтамасын бұрыштама қою үшін береді, 15 (он бес) минут ішінде;</w:t>
      </w:r>
    </w:p>
    <w:bookmarkEnd w:id="54"/>
    <w:bookmarkStart w:name="z66" w:id="55"/>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және оны тиісті бұрыштамасымен көрсетілетін қызметті берушінің жауапты орындаушысына жолдайды, 2 (екі) сағат ішінде;</w:t>
      </w:r>
    </w:p>
    <w:bookmarkEnd w:id="55"/>
    <w:bookmarkStart w:name="z67" w:id="56"/>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 қарайды және мемлекеттік қызметті көрсету нәтижесінің жобасын дайындайды:</w:t>
      </w:r>
    </w:p>
    <w:bookmarkEnd w:id="56"/>
    <w:bookmarkStart w:name="z68" w:id="57"/>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 өтінішті қарау мерзімі:</w:t>
      </w:r>
    </w:p>
    <w:bookmarkEnd w:id="57"/>
    <w:bookmarkStart w:name="z69" w:id="58"/>
    <w:p>
      <w:pPr>
        <w:spacing w:after="0"/>
        <w:ind w:left="0"/>
        <w:jc w:val="both"/>
      </w:pPr>
      <w:r>
        <w:rPr>
          <w:rFonts w:ascii="Times New Roman"/>
          <w:b w:val="false"/>
          <w:i w:val="false"/>
          <w:color w:val="000000"/>
          <w:sz w:val="28"/>
        </w:rPr>
        <w:t>
      СЖТ және ТШ беруге – 5 (бес) жұмыс күні;</w:t>
      </w:r>
    </w:p>
    <w:bookmarkEnd w:id="58"/>
    <w:bookmarkStart w:name="z70" w:id="59"/>
    <w:p>
      <w:pPr>
        <w:spacing w:after="0"/>
        <w:ind w:left="0"/>
        <w:jc w:val="both"/>
      </w:pPr>
      <w:r>
        <w:rPr>
          <w:rFonts w:ascii="Times New Roman"/>
          <w:b w:val="false"/>
          <w:i w:val="false"/>
          <w:color w:val="000000"/>
          <w:sz w:val="28"/>
        </w:rPr>
        <w:t>
      бастапқы материалдарды (СЖТ, ТШ, егжей-тегжейлі жоспарлау жобасының (бұдан әрі – ЕТЖЖ) көшірмесі, тік жоспарлау белгілері, жолдар мен көшелердің көлденең қималары, сыртқы инженерлік желілер трассаларының схемалары) алуға – 14 (он төрт) жұмыс күні.</w:t>
      </w:r>
    </w:p>
    <w:bookmarkEnd w:id="59"/>
    <w:bookmarkStart w:name="z71" w:id="60"/>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 өтінішті қарау мерзімі:</w:t>
      </w:r>
    </w:p>
    <w:bookmarkEnd w:id="60"/>
    <w:bookmarkStart w:name="z72" w:id="61"/>
    <w:p>
      <w:pPr>
        <w:spacing w:after="0"/>
        <w:ind w:left="0"/>
        <w:jc w:val="both"/>
      </w:pPr>
      <w:r>
        <w:rPr>
          <w:rFonts w:ascii="Times New Roman"/>
          <w:b w:val="false"/>
          <w:i w:val="false"/>
          <w:color w:val="000000"/>
          <w:sz w:val="28"/>
        </w:rPr>
        <w:t>
      СЖТ және ТШ беруге – 14 (он төрт) жұмыс күні;</w:t>
      </w:r>
    </w:p>
    <w:bookmarkEnd w:id="61"/>
    <w:bookmarkStart w:name="z73" w:id="62"/>
    <w:p>
      <w:pPr>
        <w:spacing w:after="0"/>
        <w:ind w:left="0"/>
        <w:jc w:val="both"/>
      </w:pPr>
      <w:r>
        <w:rPr>
          <w:rFonts w:ascii="Times New Roman"/>
          <w:b w:val="false"/>
          <w:i w:val="false"/>
          <w:color w:val="000000"/>
          <w:sz w:val="28"/>
        </w:rPr>
        <w:t>
      бастапқы материалдарды (СЖТ, ТШ, ЕТЖЖ-ның көшірмесі, тік жоспарлау белгілері, жолдар мен көшелердің көлденең қималары, сыртқы инженерлік желілер трассаларының схемалары) алуға – 16 (он алты) жұмыс күні;</w:t>
      </w:r>
    </w:p>
    <w:bookmarkEnd w:id="62"/>
    <w:bookmarkStart w:name="z74" w:id="63"/>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алуға өтінішті қарау мерзімі – 14 (он төрт) жұмыс күні;</w:t>
      </w:r>
    </w:p>
    <w:bookmarkEnd w:id="63"/>
    <w:bookmarkStart w:name="z75" w:id="64"/>
    <w:p>
      <w:pPr>
        <w:spacing w:after="0"/>
        <w:ind w:left="0"/>
        <w:jc w:val="both"/>
      </w:pPr>
      <w:r>
        <w:rPr>
          <w:rFonts w:ascii="Times New Roman"/>
          <w:b w:val="false"/>
          <w:i w:val="false"/>
          <w:color w:val="000000"/>
          <w:sz w:val="28"/>
        </w:rPr>
        <w:t>
      дәлелді бас тарту – 4 (төрт) жұмыс күні.</w:t>
      </w:r>
    </w:p>
    <w:bookmarkEnd w:id="64"/>
    <w:bookmarkStart w:name="z76" w:id="65"/>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жобасымен танысады, оны бекітеді және көрсетілетін қызметті берушінің кеңсесіне береді немесе дәлелді бас тарту туралы жауап, 3 (үш) сағат ішінде;</w:t>
      </w:r>
    </w:p>
    <w:bookmarkEnd w:id="65"/>
    <w:bookmarkStart w:name="z77" w:id="66"/>
    <w:p>
      <w:pPr>
        <w:spacing w:after="0"/>
        <w:ind w:left="0"/>
        <w:jc w:val="both"/>
      </w:pPr>
      <w:r>
        <w:rPr>
          <w:rFonts w:ascii="Times New Roman"/>
          <w:b w:val="false"/>
          <w:i w:val="false"/>
          <w:color w:val="000000"/>
          <w:sz w:val="28"/>
        </w:rPr>
        <w:t>
      5) көрсетілетін қызметті берушінің кеңсесі дайын болған мемлекеттік қызметті көрсету нәтижесін қызмет алушыға береді немесе дәлелді бас тарту туралы жауап, 30 (отыз) минут ішінде.</w:t>
      </w:r>
    </w:p>
    <w:bookmarkEnd w:id="66"/>
    <w:bookmarkStart w:name="z78" w:id="67"/>
    <w:p>
      <w:pPr>
        <w:spacing w:after="0"/>
        <w:ind w:left="0"/>
        <w:jc w:val="both"/>
      </w:pPr>
      <w:r>
        <w:rPr>
          <w:rFonts w:ascii="Times New Roman"/>
          <w:b w:val="false"/>
          <w:i w:val="false"/>
          <w:color w:val="000000"/>
          <w:sz w:val="28"/>
        </w:rPr>
        <w:t>
      Мемлекеттік қызмет көрсетудің бизнес-процестерінің анықтамалығы осы регламенттің 2 қосымшасында көрсетілген.</w:t>
      </w:r>
    </w:p>
    <w:bookmarkEnd w:id="67"/>
    <w:bookmarkStart w:name="z79" w:id="6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68"/>
    <w:bookmarkStart w:name="z80" w:id="69"/>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берушінің және көрсетілетін қызметті алушының жүгіну және рәсімдер (іс-қимылдар) реттілігі тәртібінің сипаттамасы:</w:t>
      </w:r>
    </w:p>
    <w:bookmarkEnd w:id="69"/>
    <w:bookmarkStart w:name="z81" w:id="70"/>
    <w:p>
      <w:pPr>
        <w:spacing w:after="0"/>
        <w:ind w:left="0"/>
        <w:jc w:val="both"/>
      </w:pPr>
      <w:r>
        <w:rPr>
          <w:rFonts w:ascii="Times New Roman"/>
          <w:b w:val="false"/>
          <w:i w:val="false"/>
          <w:color w:val="000000"/>
          <w:sz w:val="28"/>
        </w:rPr>
        <w:t>
      1) көрсетілетін қызметті алушы порталда тіркеуді (авторландыруды) жүзеге асырады;</w:t>
      </w:r>
    </w:p>
    <w:bookmarkEnd w:id="70"/>
    <w:bookmarkStart w:name="z82" w:id="71"/>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тандауы, электрондық сұрау салудың жолдарын толтыруы;</w:t>
      </w:r>
    </w:p>
    <w:bookmarkEnd w:id="71"/>
    <w:bookmarkStart w:name="z83" w:id="72"/>
    <w:p>
      <w:pPr>
        <w:spacing w:after="0"/>
        <w:ind w:left="0"/>
        <w:jc w:val="both"/>
      </w:pPr>
      <w:r>
        <w:rPr>
          <w:rFonts w:ascii="Times New Roman"/>
          <w:b w:val="false"/>
          <w:i w:val="false"/>
          <w:color w:val="000000"/>
          <w:sz w:val="28"/>
        </w:rPr>
        <w:t>
      3) порталмен электрондық сұрау салуды өңдеу (тексеру, тіркеу);</w:t>
      </w:r>
    </w:p>
    <w:bookmarkEnd w:id="72"/>
    <w:bookmarkStart w:name="z84" w:id="73"/>
    <w:p>
      <w:pPr>
        <w:spacing w:after="0"/>
        <w:ind w:left="0"/>
        <w:jc w:val="both"/>
      </w:pPr>
      <w:r>
        <w:rPr>
          <w:rFonts w:ascii="Times New Roman"/>
          <w:b w:val="false"/>
          <w:i w:val="false"/>
          <w:color w:val="000000"/>
          <w:sz w:val="28"/>
        </w:rPr>
        <w:t>
      4) көрсетілетін қызметті алушымен көрсетілетін қызметті алушының жеке кабинетінде мемлекеттік қызметтерді алу тарихында электрондық сұрау салудың статусы және мемлекеттік қызметті көрсету мерзімі туралы хабарламаның алынуы;</w:t>
      </w:r>
    </w:p>
    <w:bookmarkEnd w:id="73"/>
    <w:bookmarkStart w:name="z85" w:id="74"/>
    <w:p>
      <w:pPr>
        <w:spacing w:after="0"/>
        <w:ind w:left="0"/>
        <w:jc w:val="both"/>
      </w:pPr>
      <w:r>
        <w:rPr>
          <w:rFonts w:ascii="Times New Roman"/>
          <w:b w:val="false"/>
          <w:i w:val="false"/>
          <w:color w:val="000000"/>
          <w:sz w:val="28"/>
        </w:rPr>
        <w:t>
      5) көрсетілетін қызметті алушының мемлекеттік қызметті көрсету нәтижесін алуы.</w:t>
      </w:r>
    </w:p>
    <w:bookmarkEnd w:id="74"/>
    <w:bookmarkStart w:name="z86" w:id="75"/>
    <w:p>
      <w:pPr>
        <w:spacing w:after="0"/>
        <w:ind w:left="0"/>
        <w:jc w:val="both"/>
      </w:pPr>
      <w:r>
        <w:rPr>
          <w:rFonts w:ascii="Times New Roman"/>
          <w:b w:val="false"/>
          <w:i w:val="false"/>
          <w:color w:val="000000"/>
          <w:sz w:val="28"/>
        </w:rPr>
        <w:t>
      Портал арқылы электрондық мемлекеттік қызметті көрсету кейіндегі ақпараттық жүйелердің функционалдық өзара іс-қимыл диаграммасы регламенттің 1 қосымшасында көрсетілген.</w:t>
      </w:r>
    </w:p>
    <w:bookmarkEnd w:id="75"/>
    <w:bookmarkStart w:name="z87" w:id="76"/>
    <w:p>
      <w:pPr>
        <w:spacing w:after="0"/>
        <w:ind w:left="0"/>
        <w:jc w:val="both"/>
      </w:pPr>
      <w:r>
        <w:rPr>
          <w:rFonts w:ascii="Times New Roman"/>
          <w:b w:val="false"/>
          <w:i w:val="false"/>
          <w:color w:val="000000"/>
          <w:sz w:val="28"/>
        </w:rPr>
        <w:t>
      Қызмет көрсету жөнінде ақпараты қызмет берушінің http://uag.zhambyl.gov.kz, http://zhambyl.gov.kz интернет-ресурсында орналастырылады.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 жабдықтау)</w:t>
            </w:r>
            <w:r>
              <w:br/>
            </w:r>
            <w:r>
              <w:rPr>
                <w:rFonts w:ascii="Times New Roman"/>
                <w:b w:val="false"/>
                <w:i w:val="false"/>
                <w:color w:val="000000"/>
                <w:sz w:val="20"/>
              </w:rPr>
              <w:t>жобаларын әзірлеу кезінде бастапқы</w:t>
            </w:r>
            <w:r>
              <w:br/>
            </w:r>
            <w:r>
              <w:rPr>
                <w:rFonts w:ascii="Times New Roman"/>
                <w:b w:val="false"/>
                <w:i w:val="false"/>
                <w:color w:val="000000"/>
                <w:sz w:val="20"/>
              </w:rPr>
              <w:t>материалдарды ұсыну"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92" w:id="77"/>
    <w:p>
      <w:pPr>
        <w:spacing w:after="0"/>
        <w:ind w:left="0"/>
        <w:jc w:val="left"/>
      </w:pPr>
      <w:r>
        <w:rPr>
          <w:rFonts w:ascii="Times New Roman"/>
          <w:b/>
          <w:i w:val="false"/>
          <w:color w:val="000000"/>
        </w:rPr>
        <w:t xml:space="preserve"> Портал арқылы электрондық мемлекеттік қызметті көрсету кезіндегі ақпараттық жүйелердің функционалдық өзара іс-қимыл диаграммасы</w:t>
      </w:r>
    </w:p>
    <w:bookmarkEnd w:id="77"/>
    <w:bookmarkStart w:name="z93"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79"/>
    <w:p>
      <w:pPr>
        <w:spacing w:after="0"/>
        <w:ind w:left="0"/>
        <w:jc w:val="left"/>
      </w:pPr>
      <w:r>
        <w:rPr>
          <w:rFonts w:ascii="Times New Roman"/>
          <w:b/>
          <w:i w:val="false"/>
          <w:color w:val="000000"/>
        </w:rPr>
        <w:t xml:space="preserve"> Шартты белгілер</w:t>
      </w:r>
    </w:p>
    <w:bookmarkEnd w:id="79"/>
    <w:bookmarkStart w:name="z95"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6159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59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 жабдықтау)</w:t>
            </w:r>
            <w:r>
              <w:br/>
            </w:r>
            <w:r>
              <w:rPr>
                <w:rFonts w:ascii="Times New Roman"/>
                <w:b w:val="false"/>
                <w:i w:val="false"/>
                <w:color w:val="000000"/>
                <w:sz w:val="20"/>
              </w:rPr>
              <w:t>жобаларын әзірлеу кезінде</w:t>
            </w:r>
            <w:r>
              <w:br/>
            </w:r>
            <w:r>
              <w:rPr>
                <w:rFonts w:ascii="Times New Roman"/>
                <w:b w:val="false"/>
                <w:i w:val="false"/>
                <w:color w:val="000000"/>
                <w:sz w:val="20"/>
              </w:rPr>
              <w:t>бастапқы материалдарды</w:t>
            </w:r>
            <w:r>
              <w:br/>
            </w:r>
            <w:r>
              <w:rPr>
                <w:rFonts w:ascii="Times New Roman"/>
                <w:b w:val="false"/>
                <w:i w:val="false"/>
                <w:color w:val="000000"/>
                <w:sz w:val="20"/>
              </w:rPr>
              <w:t>ұсыну"</w:t>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қызмет регламентіне 2-қосымша</w:t>
            </w:r>
          </w:p>
        </w:tc>
      </w:tr>
    </w:tbl>
    <w:bookmarkStart w:name="z100" w:id="81"/>
    <w:p>
      <w:pPr>
        <w:spacing w:after="0"/>
        <w:ind w:left="0"/>
        <w:jc w:val="left"/>
      </w:pPr>
      <w:r>
        <w:rPr>
          <w:rFonts w:ascii="Times New Roman"/>
          <w:b/>
          <w:i w:val="false"/>
          <w:color w:val="000000"/>
        </w:rPr>
        <w:t xml:space="preserve"> Портал арқылы "электрондық мемлекеттік қызметті көрсету"</w:t>
      </w:r>
    </w:p>
    <w:bookmarkEnd w:id="81"/>
    <w:bookmarkStart w:name="z101"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83"/>
    <w:p>
      <w:pPr>
        <w:spacing w:after="0"/>
        <w:ind w:left="0"/>
        <w:jc w:val="left"/>
      </w:pPr>
      <w:r>
        <w:rPr>
          <w:rFonts w:ascii="Times New Roman"/>
          <w:b/>
          <w:i w:val="false"/>
          <w:color w:val="000000"/>
        </w:rPr>
        <w:t xml:space="preserve"> Шартты белгілер:</w:t>
      </w:r>
    </w:p>
    <w:bookmarkEnd w:id="83"/>
    <w:bookmarkStart w:name="z103"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_____________</w:t>
            </w:r>
            <w:r>
              <w:br/>
            </w:r>
            <w:r>
              <w:rPr>
                <w:rFonts w:ascii="Times New Roman"/>
                <w:b w:val="false"/>
                <w:i w:val="false"/>
                <w:color w:val="000000"/>
                <w:sz w:val="20"/>
              </w:rPr>
              <w:t>№ ___ қаулысына қосымша</w:t>
            </w:r>
          </w:p>
        </w:tc>
      </w:tr>
    </w:tbl>
    <w:bookmarkStart w:name="z107" w:id="85"/>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регламенті</w:t>
      </w:r>
    </w:p>
    <w:bookmarkEnd w:id="85"/>
    <w:bookmarkStart w:name="z108" w:id="86"/>
    <w:p>
      <w:pPr>
        <w:spacing w:after="0"/>
        <w:ind w:left="0"/>
        <w:jc w:val="left"/>
      </w:pPr>
      <w:r>
        <w:rPr>
          <w:rFonts w:ascii="Times New Roman"/>
          <w:b/>
          <w:i w:val="false"/>
          <w:color w:val="000000"/>
        </w:rPr>
        <w:t xml:space="preserve"> 1. Жалпы ережелер</w:t>
      </w:r>
    </w:p>
    <w:bookmarkEnd w:id="86"/>
    <w:bookmarkStart w:name="z109" w:id="87"/>
    <w:p>
      <w:pPr>
        <w:spacing w:after="0"/>
        <w:ind w:left="0"/>
        <w:jc w:val="both"/>
      </w:pPr>
      <w:r>
        <w:rPr>
          <w:rFonts w:ascii="Times New Roman"/>
          <w:b w:val="false"/>
          <w:i w:val="false"/>
          <w:color w:val="000000"/>
          <w:sz w:val="28"/>
        </w:rPr>
        <w:t xml:space="preserve">
      1. "Эскизді (эскиздік жобаны) келісуден өткізу" мемлекеттік көрсетілетін қызметін (бұдан әрі – мемлекеттік көрсетілетін қызмет) "Эскизді (эскиздік жобаны) келісуден өткізу" мемлекеттік көрсетілетін қызмет стандартын бекіту туралы" Қазақстан Республикасы Ұлттық экономика министрінің міндетін атқарушының 2016 жылғы 17 наурыздағы </w:t>
      </w:r>
      <w:r>
        <w:rPr>
          <w:rFonts w:ascii="Times New Roman"/>
          <w:b w:val="false"/>
          <w:i w:val="false"/>
          <w:color w:val="000000"/>
          <w:sz w:val="28"/>
        </w:rPr>
        <w:t>№ 137</w:t>
      </w:r>
      <w:r>
        <w:rPr>
          <w:rFonts w:ascii="Times New Roman"/>
          <w:b w:val="false"/>
          <w:i w:val="false"/>
          <w:color w:val="000000"/>
          <w:sz w:val="28"/>
        </w:rPr>
        <w:t xml:space="preserve"> бұйрығына өзгерістер енгізу туралы Қазақстан Республикасы Индустрия және инфрақұрылымдық даму министрінің 2019 жылғы 28 маусымдағы </w:t>
      </w:r>
      <w:r>
        <w:rPr>
          <w:rFonts w:ascii="Times New Roman"/>
          <w:b w:val="false"/>
          <w:i w:val="false"/>
          <w:color w:val="000000"/>
          <w:sz w:val="28"/>
        </w:rPr>
        <w:t>№ 453</w:t>
      </w:r>
      <w:r>
        <w:rPr>
          <w:rFonts w:ascii="Times New Roman"/>
          <w:b w:val="false"/>
          <w:i w:val="false"/>
          <w:color w:val="000000"/>
          <w:sz w:val="28"/>
        </w:rPr>
        <w:t xml:space="preserve"> бұйрығы (Нормативтік құқықтық актілерді мемлекеттік тіркеу тізілімінде </w:t>
      </w:r>
      <w:r>
        <w:rPr>
          <w:rFonts w:ascii="Times New Roman"/>
          <w:b w:val="false"/>
          <w:i w:val="false"/>
          <w:color w:val="000000"/>
          <w:sz w:val="28"/>
        </w:rPr>
        <w:t>№ 18951</w:t>
      </w:r>
      <w:r>
        <w:rPr>
          <w:rFonts w:ascii="Times New Roman"/>
          <w:b w:val="false"/>
          <w:i w:val="false"/>
          <w:color w:val="000000"/>
          <w:sz w:val="28"/>
        </w:rPr>
        <w:t xml:space="preserve"> болып тіркелген) (бұдан әрі - стандарт) Тараз қаласы мен аудан әкімдіктерінің сәулет, қала құрылысы және құрылыс бөлімдері (бұдан әрі - көрсетілетін қызметті беруші) көрсетеді.</w:t>
      </w:r>
    </w:p>
    <w:bookmarkEnd w:id="87"/>
    <w:bookmarkStart w:name="z110" w:id="88"/>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88"/>
    <w:bookmarkStart w:name="z111" w:id="89"/>
    <w:p>
      <w:pPr>
        <w:spacing w:after="0"/>
        <w:ind w:left="0"/>
        <w:jc w:val="both"/>
      </w:pPr>
      <w:r>
        <w:rPr>
          <w:rFonts w:ascii="Times New Roman"/>
          <w:b w:val="false"/>
          <w:i w:val="false"/>
          <w:color w:val="000000"/>
          <w:sz w:val="28"/>
        </w:rPr>
        <w:t>
      1) www.egov.kz "электрондық үкімет" веб-порталы (бұдан әрі – портал) арқылы жүзеге асырылады.</w:t>
      </w:r>
    </w:p>
    <w:bookmarkEnd w:id="89"/>
    <w:bookmarkStart w:name="z112" w:id="90"/>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90"/>
    <w:bookmarkStart w:name="z113" w:id="91"/>
    <w:p>
      <w:pPr>
        <w:spacing w:after="0"/>
        <w:ind w:left="0"/>
        <w:jc w:val="both"/>
      </w:pPr>
      <w:r>
        <w:rPr>
          <w:rFonts w:ascii="Times New Roman"/>
          <w:b w:val="false"/>
          <w:i w:val="false"/>
          <w:color w:val="000000"/>
          <w:sz w:val="28"/>
        </w:rPr>
        <w:t>
      3. Мемлекеттік қызметті көрсету нәтижесі электрондық эскизді (эскиздік жобаны) келісу – хат немесе осы стандарттың 10 тармағында көзделген негіздер бойынша мемлекеттік қызметті көрсетуден бас тарту туралы дәлелді жауап беру болып табылады.</w:t>
      </w:r>
    </w:p>
    <w:bookmarkEnd w:id="91"/>
    <w:bookmarkStart w:name="z114" w:id="92"/>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92"/>
    <w:bookmarkStart w:name="z115" w:id="9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93"/>
    <w:bookmarkStart w:name="z116" w:id="94"/>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Стандарттың 9 тармағында көрсетілген тиісті құжаттарды көрсетілетін қызметті алушының (не уәкілетті өкілі: құзыретін растайтын құжат бойынша заңды тұлға немесе жеке тұлға) ұсынуы болып табылады.</w:t>
      </w:r>
    </w:p>
    <w:bookmarkEnd w:id="94"/>
    <w:bookmarkStart w:name="z117" w:id="9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95"/>
    <w:bookmarkStart w:name="z118" w:id="96"/>
    <w:p>
      <w:pPr>
        <w:spacing w:after="0"/>
        <w:ind w:left="0"/>
        <w:jc w:val="both"/>
      </w:pPr>
      <w:r>
        <w:rPr>
          <w:rFonts w:ascii="Times New Roman"/>
          <w:b w:val="false"/>
          <w:i w:val="false"/>
          <w:color w:val="000000"/>
          <w:sz w:val="28"/>
        </w:rPr>
        <w:t>
      1) көрсетілетін қызметті берушінің кеңсесі келіп түскен құжаттар топтамасын қабылдауды жүзеге асырғаннан кейін көрсетілетін қызметті берушінің басшысына құжаттар топтамасын бұрыштама қою үшін береді, 15 (он бес) минут ішінде;</w:t>
      </w:r>
    </w:p>
    <w:bookmarkEnd w:id="96"/>
    <w:bookmarkStart w:name="z119" w:id="97"/>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көрсетілетін қызметті берушінің жауапты орындаушысын айқындайды және құжаттар топтамасын орындау үшін береді, 1 (бір) сағат ішінде;</w:t>
      </w:r>
    </w:p>
    <w:bookmarkEnd w:id="97"/>
    <w:bookmarkStart w:name="z120" w:id="98"/>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көрсетілетін қызмет нәтижесін дайындайды және көрсетілетін қызметті берушінің басшысына ұсынады:</w:t>
      </w:r>
    </w:p>
    <w:bookmarkEnd w:id="98"/>
    <w:bookmarkStart w:name="z121" w:id="99"/>
    <w:p>
      <w:pPr>
        <w:spacing w:after="0"/>
        <w:ind w:left="0"/>
        <w:jc w:val="both"/>
      </w:pPr>
      <w:r>
        <w:rPr>
          <w:rFonts w:ascii="Times New Roman"/>
          <w:b w:val="false"/>
          <w:i w:val="false"/>
          <w:color w:val="000000"/>
          <w:sz w:val="28"/>
        </w:rPr>
        <w:t>
      стандарттың 10 тармағында көзделген негіздер бойынша мемлекеттік қызметті көрсету мерзімі немесе дәлелді бас тарту мерзімі – 9 (тоғыз) жұмыс күні.</w:t>
      </w:r>
    </w:p>
    <w:bookmarkEnd w:id="99"/>
    <w:bookmarkStart w:name="z122" w:id="100"/>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жобасымен танысады, оны бекітеді және көрсетілетін қызметті берушінің кеңсесіне береді немесе дәлелді бас тарту туралы жауап, 3 (үш) сағат ішінде;</w:t>
      </w:r>
    </w:p>
    <w:bookmarkEnd w:id="100"/>
    <w:bookmarkStart w:name="z123" w:id="101"/>
    <w:p>
      <w:pPr>
        <w:spacing w:after="0"/>
        <w:ind w:left="0"/>
        <w:jc w:val="both"/>
      </w:pPr>
      <w:r>
        <w:rPr>
          <w:rFonts w:ascii="Times New Roman"/>
          <w:b w:val="false"/>
          <w:i w:val="false"/>
          <w:color w:val="000000"/>
          <w:sz w:val="28"/>
        </w:rPr>
        <w:t>
      5) көрсетілетін қызметті берушінің кеңсесі дайын болған мемлекеттік қызметті көрсету нәтижесін қызмет алушыға береді немесе дәлелді бас тарту туралы жауап, 30 (отыз) минут ішінде.</w:t>
      </w:r>
    </w:p>
    <w:bookmarkEnd w:id="101"/>
    <w:bookmarkStart w:name="z124" w:id="102"/>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02"/>
    <w:bookmarkStart w:name="z125" w:id="103"/>
    <w:p>
      <w:pPr>
        <w:spacing w:after="0"/>
        <w:ind w:left="0"/>
        <w:jc w:val="both"/>
      </w:pPr>
      <w:r>
        <w:rPr>
          <w:rFonts w:ascii="Times New Roman"/>
          <w:b w:val="false"/>
          <w:i w:val="false"/>
          <w:color w:val="000000"/>
          <w:sz w:val="28"/>
        </w:rPr>
        <w:t>
      1) құжаттарды қабылдау, тіркеу және оларды қызметті берушінің басшысына жолдау;</w:t>
      </w:r>
    </w:p>
    <w:bookmarkEnd w:id="103"/>
    <w:bookmarkStart w:name="z126" w:id="104"/>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104"/>
    <w:bookmarkStart w:name="z127" w:id="105"/>
    <w:p>
      <w:pPr>
        <w:spacing w:after="0"/>
        <w:ind w:left="0"/>
        <w:jc w:val="both"/>
      </w:pPr>
      <w:r>
        <w:rPr>
          <w:rFonts w:ascii="Times New Roman"/>
          <w:b w:val="false"/>
          <w:i w:val="false"/>
          <w:color w:val="000000"/>
          <w:sz w:val="28"/>
        </w:rPr>
        <w:t>
      3) құжаттар топтамасын зерделеу, көрсетілетін мемлекеттік қызмет нәтижесінің жобасы;</w:t>
      </w:r>
    </w:p>
    <w:bookmarkEnd w:id="105"/>
    <w:bookmarkStart w:name="z128" w:id="106"/>
    <w:p>
      <w:pPr>
        <w:spacing w:after="0"/>
        <w:ind w:left="0"/>
        <w:jc w:val="both"/>
      </w:pPr>
      <w:r>
        <w:rPr>
          <w:rFonts w:ascii="Times New Roman"/>
          <w:b w:val="false"/>
          <w:i w:val="false"/>
          <w:color w:val="000000"/>
          <w:sz w:val="28"/>
        </w:rPr>
        <w:t>
      4) қол қойылған көрсетілетін мемлекеттік қызметтің нәтижесі;</w:t>
      </w:r>
    </w:p>
    <w:bookmarkEnd w:id="106"/>
    <w:bookmarkStart w:name="z129" w:id="107"/>
    <w:p>
      <w:pPr>
        <w:spacing w:after="0"/>
        <w:ind w:left="0"/>
        <w:jc w:val="both"/>
      </w:pPr>
      <w:r>
        <w:rPr>
          <w:rFonts w:ascii="Times New Roman"/>
          <w:b w:val="false"/>
          <w:i w:val="false"/>
          <w:color w:val="000000"/>
          <w:sz w:val="28"/>
        </w:rPr>
        <w:t>
      5) Мемлекеттік корпорацияға мемлекеттік көрсетілетін қызмет нәтижесін жолдау.</w:t>
      </w:r>
    </w:p>
    <w:bookmarkEnd w:id="107"/>
    <w:bookmarkStart w:name="z130" w:id="10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08"/>
    <w:bookmarkStart w:name="z131" w:id="10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09"/>
    <w:bookmarkStart w:name="z132" w:id="110"/>
    <w:p>
      <w:pPr>
        <w:spacing w:after="0"/>
        <w:ind w:left="0"/>
        <w:jc w:val="both"/>
      </w:pPr>
      <w:r>
        <w:rPr>
          <w:rFonts w:ascii="Times New Roman"/>
          <w:b w:val="false"/>
          <w:i w:val="false"/>
          <w:color w:val="000000"/>
          <w:sz w:val="28"/>
        </w:rPr>
        <w:t>
      1) көрсетілетін қызметті берушінің кеңсесі;</w:t>
      </w:r>
    </w:p>
    <w:bookmarkEnd w:id="110"/>
    <w:bookmarkStart w:name="z133" w:id="111"/>
    <w:p>
      <w:pPr>
        <w:spacing w:after="0"/>
        <w:ind w:left="0"/>
        <w:jc w:val="both"/>
      </w:pPr>
      <w:r>
        <w:rPr>
          <w:rFonts w:ascii="Times New Roman"/>
          <w:b w:val="false"/>
          <w:i w:val="false"/>
          <w:color w:val="000000"/>
          <w:sz w:val="28"/>
        </w:rPr>
        <w:t>
      2) көрсетілетін қызметті берушінің басшысы;</w:t>
      </w:r>
    </w:p>
    <w:bookmarkEnd w:id="111"/>
    <w:bookmarkStart w:name="z134" w:id="11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2"/>
    <w:bookmarkStart w:name="z135" w:id="113"/>
    <w:p>
      <w:pPr>
        <w:spacing w:after="0"/>
        <w:ind w:left="0"/>
        <w:jc w:val="both"/>
      </w:pPr>
      <w:r>
        <w:rPr>
          <w:rFonts w:ascii="Times New Roman"/>
          <w:b w:val="false"/>
          <w:i w:val="false"/>
          <w:color w:val="000000"/>
          <w:sz w:val="28"/>
        </w:rPr>
        <w:t>
      4) қол қойылған мемлекеттік қызметті көрсету нәтижесі;</w:t>
      </w:r>
    </w:p>
    <w:bookmarkEnd w:id="113"/>
    <w:bookmarkStart w:name="z136" w:id="114"/>
    <w:p>
      <w:pPr>
        <w:spacing w:after="0"/>
        <w:ind w:left="0"/>
        <w:jc w:val="both"/>
      </w:pPr>
      <w:r>
        <w:rPr>
          <w:rFonts w:ascii="Times New Roman"/>
          <w:b w:val="false"/>
          <w:i w:val="false"/>
          <w:color w:val="000000"/>
          <w:sz w:val="28"/>
        </w:rPr>
        <w:t>
      5) берілген мемлекеттік қызметті көрсету нәтижесі.</w:t>
      </w:r>
    </w:p>
    <w:bookmarkEnd w:id="114"/>
    <w:bookmarkStart w:name="z137" w:id="11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бірізділігінің сипаттамасы:</w:t>
      </w:r>
    </w:p>
    <w:bookmarkEnd w:id="115"/>
    <w:bookmarkStart w:name="z138" w:id="116"/>
    <w:p>
      <w:pPr>
        <w:spacing w:after="0"/>
        <w:ind w:left="0"/>
        <w:jc w:val="both"/>
      </w:pPr>
      <w:r>
        <w:rPr>
          <w:rFonts w:ascii="Times New Roman"/>
          <w:b w:val="false"/>
          <w:i w:val="false"/>
          <w:color w:val="000000"/>
          <w:sz w:val="28"/>
        </w:rPr>
        <w:t>
      1) көрсетілетін қызметті берушінің кеңсесі келіп түскен құжаттар топтамасын қабылдауды жүзеге асырғаннан кейін көрсетілетін қызметті берушінің басшысына құжаттар топтамасын бұрыштама қою үшін береді, 15 (он бес) минут ішінде;</w:t>
      </w:r>
    </w:p>
    <w:bookmarkEnd w:id="116"/>
    <w:bookmarkStart w:name="z139" w:id="117"/>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көрсетілетін қызметті берушінің жауапты орындаушысын айқындайды және құжаттар топтамасын орындау үшін береді, 1 (бір) сағат ішінде;</w:t>
      </w:r>
    </w:p>
    <w:bookmarkEnd w:id="117"/>
    <w:bookmarkStart w:name="z140" w:id="118"/>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көрсетілетін қызмет нәтижесін дайындайды және көрсетілетін қызметті берушінің басшысына ұсынады;</w:t>
      </w:r>
    </w:p>
    <w:bookmarkEnd w:id="118"/>
    <w:bookmarkStart w:name="z141" w:id="119"/>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жобасымен танысады, оны бекітеді және көрсетілетін қызметті берушінің кеңсесіне береді немесе дәлелді бас тарту туралы жауап, 3 (үш) сағат ішінде;</w:t>
      </w:r>
    </w:p>
    <w:bookmarkEnd w:id="119"/>
    <w:bookmarkStart w:name="z142" w:id="120"/>
    <w:p>
      <w:pPr>
        <w:spacing w:after="0"/>
        <w:ind w:left="0"/>
        <w:jc w:val="both"/>
      </w:pPr>
      <w:r>
        <w:rPr>
          <w:rFonts w:ascii="Times New Roman"/>
          <w:b w:val="false"/>
          <w:i w:val="false"/>
          <w:color w:val="000000"/>
          <w:sz w:val="28"/>
        </w:rPr>
        <w:t>
      5) көрсетілетін қызметті берушінің кеңсесі дайын болған мемлекеттік қызметті көрсету нәтижесін қызмет алушыға береді немесе дәлелді бас тарту туралы жауап, 30 (отыз) минут ішінде.</w:t>
      </w:r>
    </w:p>
    <w:bookmarkEnd w:id="120"/>
    <w:bookmarkStart w:name="z143" w:id="121"/>
    <w:p>
      <w:pPr>
        <w:spacing w:after="0"/>
        <w:ind w:left="0"/>
        <w:jc w:val="both"/>
      </w:pPr>
      <w:r>
        <w:rPr>
          <w:rFonts w:ascii="Times New Roman"/>
          <w:b w:val="false"/>
          <w:i w:val="false"/>
          <w:color w:val="000000"/>
          <w:sz w:val="28"/>
        </w:rPr>
        <w:t>
      Мемлекеттік қызмет көрсетудің бизнес-процестерінің анықтамалығы осы регламенттің 2 қосымшасында көрсетілген.</w:t>
      </w:r>
    </w:p>
    <w:bookmarkEnd w:id="121"/>
    <w:bookmarkStart w:name="z144" w:id="12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122"/>
    <w:bookmarkStart w:name="z145" w:id="123"/>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берушінің және көрсетілетін қызметті алушының жүгіну және рәсімдер (іс-қимылдар) реттілігі тәртібінің сипаттамасы:</w:t>
      </w:r>
    </w:p>
    <w:bookmarkEnd w:id="123"/>
    <w:bookmarkStart w:name="z146" w:id="124"/>
    <w:p>
      <w:pPr>
        <w:spacing w:after="0"/>
        <w:ind w:left="0"/>
        <w:jc w:val="both"/>
      </w:pPr>
      <w:r>
        <w:rPr>
          <w:rFonts w:ascii="Times New Roman"/>
          <w:b w:val="false"/>
          <w:i w:val="false"/>
          <w:color w:val="000000"/>
          <w:sz w:val="28"/>
        </w:rPr>
        <w:t>
      1) көрсетілетін қызметті алушы порталда тіркеуді (авторландыруды) жүзеге асырады;</w:t>
      </w:r>
    </w:p>
    <w:bookmarkEnd w:id="124"/>
    <w:bookmarkStart w:name="z147" w:id="125"/>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тандауы, электрондық сұрау салудың жолдарын толтыруы;</w:t>
      </w:r>
    </w:p>
    <w:bookmarkEnd w:id="125"/>
    <w:bookmarkStart w:name="z148" w:id="126"/>
    <w:p>
      <w:pPr>
        <w:spacing w:after="0"/>
        <w:ind w:left="0"/>
        <w:jc w:val="both"/>
      </w:pPr>
      <w:r>
        <w:rPr>
          <w:rFonts w:ascii="Times New Roman"/>
          <w:b w:val="false"/>
          <w:i w:val="false"/>
          <w:color w:val="000000"/>
          <w:sz w:val="28"/>
        </w:rPr>
        <w:t>
      3) порталмен электрондық сұрау салуды өңдеу (тексеру, тіркеу);</w:t>
      </w:r>
    </w:p>
    <w:bookmarkEnd w:id="126"/>
    <w:bookmarkStart w:name="z149" w:id="127"/>
    <w:p>
      <w:pPr>
        <w:spacing w:after="0"/>
        <w:ind w:left="0"/>
        <w:jc w:val="both"/>
      </w:pPr>
      <w:r>
        <w:rPr>
          <w:rFonts w:ascii="Times New Roman"/>
          <w:b w:val="false"/>
          <w:i w:val="false"/>
          <w:color w:val="000000"/>
          <w:sz w:val="28"/>
        </w:rPr>
        <w:t>
      4) көрсетілетін қызметті алушымен көрсетілетін қызметті алушының жеке кабинетінде мемлекеттік қызметтерді алу тарихында электрондық сұрау салудың статусы және мемлекеттік қызметті көрсету мерзімі туралы хабарламаның алынуы;</w:t>
      </w:r>
    </w:p>
    <w:bookmarkEnd w:id="127"/>
    <w:bookmarkStart w:name="z150" w:id="128"/>
    <w:p>
      <w:pPr>
        <w:spacing w:after="0"/>
        <w:ind w:left="0"/>
        <w:jc w:val="both"/>
      </w:pPr>
      <w:r>
        <w:rPr>
          <w:rFonts w:ascii="Times New Roman"/>
          <w:b w:val="false"/>
          <w:i w:val="false"/>
          <w:color w:val="000000"/>
          <w:sz w:val="28"/>
        </w:rPr>
        <w:t>
      5) көрсетілетін қызметті алушының мемлекеттік қызметті көрсету нәтижесін алуы.</w:t>
      </w:r>
    </w:p>
    <w:bookmarkEnd w:id="128"/>
    <w:bookmarkStart w:name="z151" w:id="129"/>
    <w:p>
      <w:pPr>
        <w:spacing w:after="0"/>
        <w:ind w:left="0"/>
        <w:jc w:val="both"/>
      </w:pPr>
      <w:r>
        <w:rPr>
          <w:rFonts w:ascii="Times New Roman"/>
          <w:b w:val="false"/>
          <w:i w:val="false"/>
          <w:color w:val="000000"/>
          <w:sz w:val="28"/>
        </w:rPr>
        <w:t>
      Портал арқылы электрондық мемлекеттік қызметті көрсету кейіндегі ақпараттық жүйелердің функционалдық өзара іс-қимыл диаграммасы регламенттің 1 қосымшасында көрсетілген.</w:t>
      </w:r>
    </w:p>
    <w:bookmarkEnd w:id="129"/>
    <w:bookmarkStart w:name="z152" w:id="130"/>
    <w:p>
      <w:pPr>
        <w:spacing w:after="0"/>
        <w:ind w:left="0"/>
        <w:jc w:val="both"/>
      </w:pPr>
      <w:r>
        <w:rPr>
          <w:rFonts w:ascii="Times New Roman"/>
          <w:b w:val="false"/>
          <w:i w:val="false"/>
          <w:color w:val="000000"/>
          <w:sz w:val="28"/>
        </w:rPr>
        <w:t>
      Қызмет көрсету жөнінде ақпараты қызмет берушінің http://uag.zhambyl.gov.kz, http://zhambyl.gov.kz интернет-ресурсында орналастырылады.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 xml:space="preserve">келісуден өткізу" </w:t>
            </w:r>
            <w:r>
              <w:rPr>
                <w:rFonts w:ascii="Times New Roman"/>
                <w:b w:val="false"/>
                <w:i w:val="false"/>
                <w:color w:val="000000"/>
                <w:sz w:val="20"/>
              </w:rPr>
              <w:t>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w:t>
            </w:r>
            <w:r>
              <w:rPr>
                <w:rFonts w:ascii="Times New Roman"/>
                <w:b w:val="false"/>
                <w:i w:val="false"/>
                <w:color w:val="000000"/>
                <w:sz w:val="20"/>
              </w:rPr>
              <w:t xml:space="preserve"> қосымша</w:t>
            </w:r>
          </w:p>
        </w:tc>
      </w:tr>
    </w:tbl>
    <w:bookmarkStart w:name="z156" w:id="131"/>
    <w:p>
      <w:pPr>
        <w:spacing w:after="0"/>
        <w:ind w:left="0"/>
        <w:jc w:val="left"/>
      </w:pPr>
      <w:r>
        <w:rPr>
          <w:rFonts w:ascii="Times New Roman"/>
          <w:b/>
          <w:i w:val="false"/>
          <w:color w:val="000000"/>
        </w:rPr>
        <w:t xml:space="preserve"> Портал арқылы электрондық мемлекеттік қызметті көрсету кезіндегі ақпараттық жүйелердің функционалдық өзара іс-қимыл диаграммасы</w:t>
      </w:r>
    </w:p>
    <w:bookmarkEnd w:id="131"/>
    <w:bookmarkStart w:name="z157"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133"/>
    <w:p>
      <w:pPr>
        <w:spacing w:after="0"/>
        <w:ind w:left="0"/>
        <w:jc w:val="left"/>
      </w:pPr>
      <w:r>
        <w:rPr>
          <w:rFonts w:ascii="Times New Roman"/>
          <w:b/>
          <w:i w:val="false"/>
          <w:color w:val="000000"/>
        </w:rPr>
        <w:t xml:space="preserve"> Шартты белгілер</w:t>
      </w:r>
    </w:p>
    <w:bookmarkEnd w:id="133"/>
    <w:bookmarkStart w:name="z159"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6159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59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62" w:id="135"/>
    <w:p>
      <w:pPr>
        <w:spacing w:after="0"/>
        <w:ind w:left="0"/>
        <w:jc w:val="left"/>
      </w:pPr>
      <w:r>
        <w:rPr>
          <w:rFonts w:ascii="Times New Roman"/>
          <w:b/>
          <w:i w:val="false"/>
          <w:color w:val="000000"/>
        </w:rPr>
        <w:t xml:space="preserve"> Портал арқылы "электрондық мемлекеттік қызметті көрсету"</w:t>
      </w:r>
    </w:p>
    <w:bookmarkEnd w:id="135"/>
    <w:bookmarkStart w:name="z163"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78105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37"/>
    <w:p>
      <w:pPr>
        <w:spacing w:after="0"/>
        <w:ind w:left="0"/>
        <w:jc w:val="left"/>
      </w:pPr>
      <w:r>
        <w:rPr>
          <w:rFonts w:ascii="Times New Roman"/>
          <w:b/>
          <w:i w:val="false"/>
          <w:color w:val="000000"/>
        </w:rPr>
        <w:t xml:space="preserve"> Шартты белгілер:</w:t>
      </w:r>
    </w:p>
    <w:bookmarkEnd w:id="137"/>
    <w:bookmarkStart w:name="z165"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