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72626" w14:textId="c5726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облыстық бюджет туралы" Жамбыл облыстық мәслихатының 2018 жылғы 13 желтоқсандағы №30-3 шешіміне өзгерістер енгізу туралы</w:t>
      </w:r>
    </w:p>
    <w:p>
      <w:pPr>
        <w:spacing w:after="0"/>
        <w:ind w:left="0"/>
        <w:jc w:val="both"/>
      </w:pPr>
      <w:r>
        <w:rPr>
          <w:rFonts w:ascii="Times New Roman"/>
          <w:b w:val="false"/>
          <w:i w:val="false"/>
          <w:color w:val="000000"/>
          <w:sz w:val="28"/>
        </w:rPr>
        <w:t>Жамбыл облыстық мәслихатының 2019 жылғы 12 қарашадағы № 40-2 шешімі. Жамбыл облысының Әділет департаментінде 2019 жылғы 15 қарашада № 4400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 бабына</w:t>
      </w:r>
      <w:r>
        <w:rPr>
          <w:rFonts w:ascii="Times New Roman"/>
          <w:b w:val="false"/>
          <w:i w:val="false"/>
          <w:color w:val="000000"/>
          <w:sz w:val="28"/>
        </w:rPr>
        <w:t xml:space="preserve"> сәйкес облыстық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"2019-2021 жылдарға арналған облыстық бюджет туралы" Жамбыл облыстық мәслихатының 2018 жылғы 13 желтоқсандағы </w:t>
      </w:r>
      <w:r>
        <w:rPr>
          <w:rFonts w:ascii="Times New Roman"/>
          <w:b w:val="false"/>
          <w:i w:val="false"/>
          <w:color w:val="000000"/>
          <w:sz w:val="28"/>
        </w:rPr>
        <w:t>№30-3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№4037</w:t>
      </w:r>
      <w:r>
        <w:rPr>
          <w:rFonts w:ascii="Times New Roman"/>
          <w:b w:val="false"/>
          <w:i w:val="false"/>
          <w:color w:val="000000"/>
          <w:sz w:val="28"/>
        </w:rPr>
        <w:t xml:space="preserve"> болып тіркелген, Қазақстан Республикасы нормативтік құқықтық актілерінің эталондық бақылау банкінде электрондық түрде 2018 жылғы 25 желтоқсанда жарияланған)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w:t>
      </w:r>
    </w:p>
    <w:bookmarkStart w:name="z8" w:id="2"/>
    <w:p>
      <w:pPr>
        <w:spacing w:after="0"/>
        <w:ind w:left="0"/>
        <w:jc w:val="both"/>
      </w:pPr>
      <w:r>
        <w:rPr>
          <w:rFonts w:ascii="Times New Roman"/>
          <w:b w:val="false"/>
          <w:i w:val="false"/>
          <w:color w:val="000000"/>
          <w:sz w:val="28"/>
        </w:rPr>
        <w:t>
      "283 361 590" сандары "284 755 039" сандарымен ауыстырылсын;</w:t>
      </w:r>
    </w:p>
    <w:bookmarkEnd w:id="2"/>
    <w:bookmarkStart w:name="z9" w:id="3"/>
    <w:p>
      <w:pPr>
        <w:spacing w:after="0"/>
        <w:ind w:left="0"/>
        <w:jc w:val="both"/>
      </w:pPr>
      <w:r>
        <w:rPr>
          <w:rFonts w:ascii="Times New Roman"/>
          <w:b w:val="false"/>
          <w:i w:val="false"/>
          <w:color w:val="000000"/>
          <w:sz w:val="28"/>
        </w:rPr>
        <w:t>
      "1 451 921" сандары "1 451 991" сандарымен ауыстырылсын;</w:t>
      </w:r>
    </w:p>
    <w:bookmarkEnd w:id="3"/>
    <w:bookmarkStart w:name="z10" w:id="4"/>
    <w:p>
      <w:pPr>
        <w:spacing w:after="0"/>
        <w:ind w:left="0"/>
        <w:jc w:val="both"/>
      </w:pPr>
      <w:r>
        <w:rPr>
          <w:rFonts w:ascii="Times New Roman"/>
          <w:b w:val="false"/>
          <w:i w:val="false"/>
          <w:color w:val="000000"/>
          <w:sz w:val="28"/>
        </w:rPr>
        <w:t>
      "257 890 055" сандары "259 283 434"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w:t>
      </w:r>
    </w:p>
    <w:bookmarkStart w:name="z12" w:id="5"/>
    <w:p>
      <w:pPr>
        <w:spacing w:after="0"/>
        <w:ind w:left="0"/>
        <w:jc w:val="both"/>
      </w:pPr>
      <w:r>
        <w:rPr>
          <w:rFonts w:ascii="Times New Roman"/>
          <w:b w:val="false"/>
          <w:i w:val="false"/>
          <w:color w:val="000000"/>
          <w:sz w:val="28"/>
        </w:rPr>
        <w:t>
      "282 011 476" сандары "283 269 925"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w:t>
      </w:r>
    </w:p>
    <w:bookmarkStart w:name="z14" w:id="6"/>
    <w:p>
      <w:pPr>
        <w:spacing w:after="0"/>
        <w:ind w:left="0"/>
        <w:jc w:val="both"/>
      </w:pPr>
      <w:r>
        <w:rPr>
          <w:rFonts w:ascii="Times New Roman"/>
          <w:b w:val="false"/>
          <w:i w:val="false"/>
          <w:color w:val="000000"/>
          <w:sz w:val="28"/>
        </w:rPr>
        <w:t>
      "18 465 350" сандары "25 665 350" сандарымен ауыстырылсын;</w:t>
      </w:r>
    </w:p>
    <w:bookmarkEnd w:id="6"/>
    <w:bookmarkStart w:name="z15" w:id="7"/>
    <w:p>
      <w:pPr>
        <w:spacing w:after="0"/>
        <w:ind w:left="0"/>
        <w:jc w:val="both"/>
      </w:pPr>
      <w:r>
        <w:rPr>
          <w:rFonts w:ascii="Times New Roman"/>
          <w:b w:val="false"/>
          <w:i w:val="false"/>
          <w:color w:val="000000"/>
          <w:sz w:val="28"/>
        </w:rPr>
        <w:t>
      "23 451 029" сандары "30 651 029"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w:t>
      </w:r>
    </w:p>
    <w:bookmarkStart w:name="z17" w:id="8"/>
    <w:p>
      <w:pPr>
        <w:spacing w:after="0"/>
        <w:ind w:left="0"/>
        <w:jc w:val="both"/>
      </w:pPr>
      <w:r>
        <w:rPr>
          <w:rFonts w:ascii="Times New Roman"/>
          <w:b w:val="false"/>
          <w:i w:val="false"/>
          <w:color w:val="000000"/>
          <w:sz w:val="28"/>
        </w:rPr>
        <w:t>
      "-19 695 986" сандары "-26 895 986" сандарымен ауыстырылсын;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w:t>
      </w:r>
    </w:p>
    <w:bookmarkStart w:name="z19" w:id="9"/>
    <w:p>
      <w:pPr>
        <w:spacing w:after="0"/>
        <w:ind w:left="0"/>
        <w:jc w:val="both"/>
      </w:pPr>
      <w:r>
        <w:rPr>
          <w:rFonts w:ascii="Times New Roman"/>
          <w:b w:val="false"/>
          <w:i w:val="false"/>
          <w:color w:val="000000"/>
          <w:sz w:val="28"/>
        </w:rPr>
        <w:t>
      "19 695 986" сандары "26 895 986" сандарымен ауыстырылсын.</w:t>
      </w:r>
    </w:p>
    <w:bookmarkEnd w:id="9"/>
    <w:bookmarkStart w:name="z20" w:id="1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10"/>
    <w:bookmarkStart w:name="z21" w:id="11"/>
    <w:p>
      <w:pPr>
        <w:spacing w:after="0"/>
        <w:ind w:left="0"/>
        <w:jc w:val="both"/>
      </w:pPr>
      <w:r>
        <w:rPr>
          <w:rFonts w:ascii="Times New Roman"/>
          <w:b w:val="false"/>
          <w:i w:val="false"/>
          <w:color w:val="000000"/>
          <w:sz w:val="28"/>
        </w:rPr>
        <w:t>
      2. Осы шешімнің орындалуына бақылау алтыншы шақырылған облыстық мәслихаттың экономика, бюджет, салық және жергілікті өзін-өзі басқару мәселелері жөніндегі тұрақты комиссиясына жүктелсін.</w:t>
      </w:r>
    </w:p>
    <w:bookmarkEnd w:id="11"/>
    <w:bookmarkStart w:name="z22" w:id="12"/>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2019 жылдың 1 қаңтарынан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w:t>
            </w:r>
            <w:r>
              <w:br/>
            </w:r>
            <w:r>
              <w:rPr>
                <w:rFonts w:ascii="Times New Roman"/>
                <w:b w:val="false"/>
                <w:i w:val="false"/>
                <w:color w:val="000000"/>
                <w:sz w:val="20"/>
              </w:rPr>
              <w:t>мәслихатының</w:t>
            </w:r>
            <w:r>
              <w:rPr>
                <w:rFonts w:ascii="Times New Roman"/>
                <w:b w:val="false"/>
                <w:i w:val="false"/>
                <w:color w:val="000000"/>
                <w:sz w:val="20"/>
              </w:rPr>
              <w:t xml:space="preserve"> 2019 жылғы </w:t>
            </w:r>
            <w:r>
              <w:br/>
            </w:r>
            <w:r>
              <w:rPr>
                <w:rFonts w:ascii="Times New Roman"/>
                <w:b w:val="false"/>
                <w:i w:val="false"/>
                <w:color w:val="000000"/>
                <w:sz w:val="20"/>
              </w:rPr>
              <w:t>12 қарашадағы № 40-2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w:t>
            </w:r>
            <w:r>
              <w:br/>
            </w:r>
            <w:r>
              <w:rPr>
                <w:rFonts w:ascii="Times New Roman"/>
                <w:b w:val="false"/>
                <w:i w:val="false"/>
                <w:color w:val="000000"/>
                <w:sz w:val="20"/>
              </w:rPr>
              <w:t>мәслихатының</w:t>
            </w:r>
            <w:r>
              <w:rPr>
                <w:rFonts w:ascii="Times New Roman"/>
                <w:b w:val="false"/>
                <w:i w:val="false"/>
                <w:color w:val="000000"/>
                <w:sz w:val="20"/>
              </w:rPr>
              <w:t xml:space="preserve"> 2018 жылғы </w:t>
            </w:r>
            <w:r>
              <w:br/>
            </w:r>
            <w:r>
              <w:rPr>
                <w:rFonts w:ascii="Times New Roman"/>
                <w:b w:val="false"/>
                <w:i w:val="false"/>
                <w:color w:val="000000"/>
                <w:sz w:val="20"/>
              </w:rPr>
              <w:t>13 желтоқсандағы</w:t>
            </w:r>
            <w:r>
              <w:rPr>
                <w:rFonts w:ascii="Times New Roman"/>
                <w:b w:val="false"/>
                <w:i w:val="false"/>
                <w:color w:val="000000"/>
                <w:sz w:val="20"/>
              </w:rPr>
              <w:t xml:space="preserve"> №30-3 шешіміне</w:t>
            </w:r>
            <w:r>
              <w:br/>
            </w:r>
            <w:r>
              <w:rPr>
                <w:rFonts w:ascii="Times New Roman"/>
                <w:b w:val="false"/>
                <w:i w:val="false"/>
                <w:color w:val="000000"/>
                <w:sz w:val="20"/>
              </w:rPr>
              <w:t>1 қосымша</w:t>
            </w:r>
          </w:p>
        </w:tc>
      </w:tr>
    </w:tbl>
    <w:bookmarkStart w:name="z31" w:id="13"/>
    <w:p>
      <w:pPr>
        <w:spacing w:after="0"/>
        <w:ind w:left="0"/>
        <w:jc w:val="left"/>
      </w:pPr>
      <w:r>
        <w:rPr>
          <w:rFonts w:ascii="Times New Roman"/>
          <w:b/>
          <w:i w:val="false"/>
          <w:color w:val="000000"/>
        </w:rPr>
        <w:t xml:space="preserve"> 2019 жылға арналған облыстық бюджет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941"/>
        <w:gridCol w:w="607"/>
        <w:gridCol w:w="6342"/>
        <w:gridCol w:w="363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284 755 039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23 247 022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10 750 009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10 750 009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9 524 513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9 524 513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2 972 500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2 972 500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1 451 991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126 083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25 734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57 503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36 210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674 908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674 908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772 592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772 592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772 592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259 283 434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4 254 374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4 254 374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255 029 060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255 029 060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895"/>
        <w:gridCol w:w="17"/>
        <w:gridCol w:w="913"/>
        <w:gridCol w:w="7084"/>
        <w:gridCol w:w="25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283 269 925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5 471 597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1 510 637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1 155 315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179 749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222 731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3 436 197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3 278 759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125 686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90 621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429 634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133 639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290 895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233 137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9 821 672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9 640 263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6 811 811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2 827 245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34 509 065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1 451 811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1 451 811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3 498 386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1 886 482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1 455 904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3 421 218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127 624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3 293 594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2 120 588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1 774 877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345 711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559 293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559 293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7 875 342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7 875 342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15 267 582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411 841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64 562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527 703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9 943 159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3 683 611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11 461 220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1 054 685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269 225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650 889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3 076 334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3 076 334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2 083 772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2 083 772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5 066 235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96 139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қосылатын денсаулық сақтау объектілерін күтіп-ұстау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4 324 380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29 239 303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23 563 680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773 702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755 430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440 276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308 002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21 185 546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100 724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324 221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324 221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768 883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768 883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4 445 228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81 029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3 534 244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431 553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96 149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72 814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әлеуметтік көмек ретінде тұрғын үй сертификаттарын беруге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21 634 993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 мұқтажы үшін жер учаскелерін алуға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12 091 612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5 742 803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4 779 815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 қамтылған көп балалы отбасыларға коммуналдық тұрғын үй қорының тұрғын үйін сатып алуға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1 568 994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9 402 268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96 608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1 963 758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4 734 246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2 089 652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480 235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9 285 448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703 847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703 847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1 660 698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590 591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338 225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731 882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475 148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475 148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4 219 095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3 769 630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55 719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858 909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858 909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520 951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336 521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259 506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245 237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121 705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117 304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8 180 851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148 637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7 562 061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453 034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7 109 027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18 982 772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15 355 873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3 885 732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4 702 620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1 726 193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1 096 156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807 451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54 586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632 228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53 728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1 364 885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1 358 804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520 104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131 924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302 380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51 694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43 249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2 679 264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2 373 949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32 165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57 824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2 013 279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Арыс қаласындағы төтенше жағдайлардың салдарын жою бойынша ағымдағы іс-шаралар өткізу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260 585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12 160 880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10 151 363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2 719 474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516 531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641 939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1 931 313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4 325 831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2 009 517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65 615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212 765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1 723 214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Арыс қаласындағы төтенше жағдайлардың салдарын жою бойынша ағымдағы іс-шаралар өткізу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19 082 274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1 844 780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328 724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762 715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62 294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картасы-2020" бизнесті қолдау мен дамытудың мемлекеттік бағдарламасы шеңберінде индустриялық инфрақұрылымды дамытуға берiлетiн нысаналы даму трансферттерi</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62 294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216 256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13 772 009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13 379 796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392 213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742 433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742 433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84 438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67 214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741 107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741 107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884 587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666 667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217 920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462 884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462 884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100 295 325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100 295 325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94 207 865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4 793 647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25 665 350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30 651 029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337 230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337 230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337 230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13 833 809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6 215 059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6 215 059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7 618 750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7 618 750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15 280 620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14 311 020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14 311 020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969 600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969 600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1 199 370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1 199 370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699 370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4 985 679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4 985 679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4 985 679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4"/>
          <w:p>
            <w:pPr>
              <w:spacing w:after="20"/>
              <w:ind w:left="20"/>
              <w:jc w:val="both"/>
            </w:pPr>
            <w:r>
              <w:rPr>
                <w:rFonts w:ascii="Times New Roman"/>
                <w:b w:val="false"/>
                <w:i w:val="false"/>
                <w:color w:val="000000"/>
                <w:sz w:val="20"/>
              </w:rPr>
              <w:t>
Атауы</w:t>
            </w:r>
          </w:p>
          <w:bookmarkEnd w:id="14"/>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5"/>
          <w:p>
            <w:pPr>
              <w:spacing w:after="20"/>
              <w:ind w:left="20"/>
              <w:jc w:val="both"/>
            </w:pPr>
            <w:r>
              <w:rPr>
                <w:rFonts w:ascii="Times New Roman"/>
                <w:b w:val="false"/>
                <w:i w:val="false"/>
                <w:color w:val="000000"/>
                <w:sz w:val="20"/>
              </w:rPr>
              <w:t>
Сомасы, мың теңге</w:t>
            </w:r>
          </w:p>
          <w:bookmarkEnd w:id="15"/>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2 715 750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2 715 750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2 715 750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2 715 750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2 715 750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6"/>
          <w:p>
            <w:pPr>
              <w:spacing w:after="20"/>
              <w:ind w:left="20"/>
              <w:jc w:val="both"/>
            </w:pPr>
            <w:r>
              <w:rPr>
                <w:rFonts w:ascii="Times New Roman"/>
                <w:b w:val="false"/>
                <w:i w:val="false"/>
                <w:color w:val="000000"/>
                <w:sz w:val="20"/>
              </w:rPr>
              <w:t>
Сомасы, мың теңге</w:t>
            </w:r>
          </w:p>
          <w:bookmarkEnd w:id="1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-26 895 986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26 895 986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29 813 799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29 813 799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6 215 059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23 598 740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7"/>
          <w:p>
            <w:pPr>
              <w:spacing w:after="20"/>
              <w:ind w:left="20"/>
              <w:jc w:val="both"/>
            </w:pPr>
            <w:r>
              <w:rPr>
                <w:rFonts w:ascii="Times New Roman"/>
                <w:b w:val="false"/>
                <w:i w:val="false"/>
                <w:color w:val="000000"/>
                <w:sz w:val="20"/>
              </w:rPr>
              <w:t>
Атауы</w:t>
            </w:r>
          </w:p>
          <w:bookmarkEnd w:id="17"/>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4 799 346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4 799 346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3 171 028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1 628 318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1 881 533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