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0975" w14:textId="f910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21 маусымдағы № 138 қаулысы. Жамбыл облысының Әділет департаментінде 2019 жылғы 24 маусымда № 4268 болып тіркелді. Күші жойылды - Жамбыл облысы әкімдігінің 2020 жылғы 24 тамыздағы № 190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24.08.2020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0" w:id="2"/>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 регламенті осы қаулының қосымшасына сәйкес бекітілсін.</w:t>
      </w:r>
    </w:p>
    <w:bookmarkEnd w:id="2"/>
    <w:bookmarkStart w:name="z11" w:id="3"/>
    <w:p>
      <w:pPr>
        <w:spacing w:after="0"/>
        <w:ind w:left="0"/>
        <w:jc w:val="both"/>
      </w:pPr>
      <w:r>
        <w:rPr>
          <w:rFonts w:ascii="Times New Roman"/>
          <w:b w:val="false"/>
          <w:i w:val="false"/>
          <w:color w:val="000000"/>
          <w:sz w:val="28"/>
        </w:rPr>
        <w:t>
      2. Жамбыл облысы әкімдігінің келесі қаулыларының күші жойылды деп танылсын:</w:t>
      </w:r>
    </w:p>
    <w:bookmarkEnd w:id="3"/>
    <w:bookmarkStart w:name="z12" w:id="4"/>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 регламентін бекіту туралы" Жамбыл облысы әкімдігінің 2017 жылғы 27 маусымдағы </w:t>
      </w:r>
      <w:r>
        <w:rPr>
          <w:rFonts w:ascii="Times New Roman"/>
          <w:b w:val="false"/>
          <w:i w:val="false"/>
          <w:color w:val="000000"/>
          <w:sz w:val="28"/>
        </w:rPr>
        <w:t>№ 132</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3494</w:t>
      </w:r>
      <w:r>
        <w:rPr>
          <w:rFonts w:ascii="Times New Roman"/>
          <w:b w:val="false"/>
          <w:i w:val="false"/>
          <w:color w:val="000000"/>
          <w:sz w:val="28"/>
        </w:rPr>
        <w:t xml:space="preserve"> болып тіркелген, 2017 жылдың 8 тамызында электрондық түрде Қазақстан Республикасы нормативтік құқықтық актілерінің эталондық бақылау банкінде жарияланған);</w:t>
      </w:r>
    </w:p>
    <w:bookmarkEnd w:id="4"/>
    <w:bookmarkStart w:name="z13" w:id="5"/>
    <w:p>
      <w:pPr>
        <w:spacing w:after="0"/>
        <w:ind w:left="0"/>
        <w:jc w:val="both"/>
      </w:pPr>
      <w:r>
        <w:rPr>
          <w:rFonts w:ascii="Times New Roman"/>
          <w:b w:val="false"/>
          <w:i w:val="false"/>
          <w:color w:val="000000"/>
          <w:sz w:val="28"/>
        </w:rPr>
        <w:t xml:space="preserve">
      2) "Архивтік анықтамалар беру" мемлекеттік көрсетілетін қызмет регламентін бекіту туралы" Жамбыл облысы әкімдігінің 2017 жылғы 27 маусымдағы № 132 қаулысына өзгерістер енгізу туралы" Жамбыл облысы әкімдігінің 2018 жылғы 26 сәуірдегі </w:t>
      </w:r>
      <w:r>
        <w:rPr>
          <w:rFonts w:ascii="Times New Roman"/>
          <w:b w:val="false"/>
          <w:i w:val="false"/>
          <w:color w:val="000000"/>
          <w:sz w:val="28"/>
        </w:rPr>
        <w:t>№ 78</w:t>
      </w:r>
      <w:r>
        <w:rPr>
          <w:rFonts w:ascii="Times New Roman"/>
          <w:b w:val="false"/>
          <w:i w:val="false"/>
          <w:color w:val="000000"/>
          <w:sz w:val="28"/>
        </w:rPr>
        <w:t xml:space="preserve"> қаулысы (Нормативтік құқықтық актілердің мемлекеттік тіркеу тізілімінде </w:t>
      </w:r>
      <w:r>
        <w:rPr>
          <w:rFonts w:ascii="Times New Roman"/>
          <w:b w:val="false"/>
          <w:i w:val="false"/>
          <w:color w:val="000000"/>
          <w:sz w:val="28"/>
        </w:rPr>
        <w:t>№ 3813</w:t>
      </w:r>
      <w:r>
        <w:rPr>
          <w:rFonts w:ascii="Times New Roman"/>
          <w:b w:val="false"/>
          <w:i w:val="false"/>
          <w:color w:val="000000"/>
          <w:sz w:val="28"/>
        </w:rPr>
        <w:t xml:space="preserve"> болып тіркелген, 2018 жылдың 18 мамырында электрондық түрде Қазақстан Республикасы нормативтік құқықтық актілерінің эталондық бақылау банкінде жарияланған).</w:t>
      </w:r>
    </w:p>
    <w:bookmarkEnd w:id="5"/>
    <w:bookmarkStart w:name="z14" w:id="6"/>
    <w:p>
      <w:pPr>
        <w:spacing w:after="0"/>
        <w:ind w:left="0"/>
        <w:jc w:val="both"/>
      </w:pPr>
      <w:r>
        <w:rPr>
          <w:rFonts w:ascii="Times New Roman"/>
          <w:b w:val="false"/>
          <w:i w:val="false"/>
          <w:color w:val="000000"/>
          <w:sz w:val="28"/>
        </w:rPr>
        <w:t>
      3. "Жамбыл облысы әкімдігінің мәдениет, архивтер және құжаттама басқармасы" коммуналдық мемлекеттік мекемесі заңнамада белгіленген тәртіппен:</w:t>
      </w:r>
    </w:p>
    <w:bookmarkEnd w:id="6"/>
    <w:bookmarkStart w:name="z15"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6" w:id="8"/>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w:t>
      </w:r>
    </w:p>
    <w:bookmarkEnd w:id="8"/>
    <w:bookmarkStart w:name="z17" w:id="9"/>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9"/>
    <w:bookmarkStart w:name="z18" w:id="10"/>
    <w:p>
      <w:pPr>
        <w:spacing w:after="0"/>
        <w:ind w:left="0"/>
        <w:jc w:val="both"/>
      </w:pPr>
      <w:r>
        <w:rPr>
          <w:rFonts w:ascii="Times New Roman"/>
          <w:b w:val="false"/>
          <w:i w:val="false"/>
          <w:color w:val="000000"/>
          <w:sz w:val="28"/>
        </w:rPr>
        <w:t>
      4) осы қаулыдан туындайтын өзге де шаралардың қабылдануын қамтамасыз етсін.</w:t>
      </w:r>
    </w:p>
    <w:bookmarkEnd w:id="10"/>
    <w:bookmarkStart w:name="z19" w:id="11"/>
    <w:p>
      <w:pPr>
        <w:spacing w:after="0"/>
        <w:ind w:left="0"/>
        <w:jc w:val="both"/>
      </w:pPr>
      <w:r>
        <w:rPr>
          <w:rFonts w:ascii="Times New Roman"/>
          <w:b w:val="false"/>
          <w:i w:val="false"/>
          <w:color w:val="000000"/>
          <w:sz w:val="28"/>
        </w:rPr>
        <w:t>
      4. Осы қаулының орындалуын бақылау облыс әкімінің орынбасары С. Құрманбековаға жүктелсін.</w:t>
      </w:r>
    </w:p>
    <w:bookmarkEnd w:id="11"/>
    <w:bookmarkStart w:name="z20" w:id="12"/>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138 қаулысына қосымша</w:t>
            </w:r>
          </w:p>
        </w:tc>
      </w:tr>
    </w:tbl>
    <w:bookmarkStart w:name="z23" w:id="13"/>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r>
        <w:br/>
      </w:r>
      <w:r>
        <w:rPr>
          <w:rFonts w:ascii="Times New Roman"/>
          <w:b/>
          <w:i w:val="false"/>
          <w:color w:val="000000"/>
        </w:rPr>
        <w:t>1. Жалпы ережелер</w:t>
      </w:r>
    </w:p>
    <w:bookmarkEnd w:id="13"/>
    <w:bookmarkStart w:name="z25" w:id="14"/>
    <w:p>
      <w:pPr>
        <w:spacing w:after="0"/>
        <w:ind w:left="0"/>
        <w:jc w:val="both"/>
      </w:pPr>
      <w:r>
        <w:rPr>
          <w:rFonts w:ascii="Times New Roman"/>
          <w:b w:val="false"/>
          <w:i w:val="false"/>
          <w:color w:val="000000"/>
          <w:sz w:val="28"/>
        </w:rPr>
        <w:t xml:space="preserve">
      1. "Архивтік анықтамалар, архивтік құжаттардың көшірмелерін немесе архивтік үзінділер беру" мемлекеттік көрсетілетін қызметі (бұдан әрі – мемлекеттік көрсетілетін қызмет)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w:t>
      </w:r>
      <w:r>
        <w:rPr>
          <w:rFonts w:ascii="Times New Roman"/>
          <w:b w:val="false"/>
          <w:i w:val="false"/>
          <w:color w:val="000000"/>
          <w:sz w:val="28"/>
        </w:rPr>
        <w:t>№ 138</w:t>
      </w:r>
      <w:r>
        <w:rPr>
          <w:rFonts w:ascii="Times New Roman"/>
          <w:b w:val="false"/>
          <w:i w:val="false"/>
          <w:color w:val="000000"/>
          <w:sz w:val="28"/>
        </w:rPr>
        <w:t xml:space="preserve"> бұйрығымен бекітілген "Архивтік анықтамалар, архивтік құжаттардың көшірмелерін немесе архивтік үзінділер беру" мемлекеттік көрсетілетін қызмет стандартына (Нормативтік құқықтық актілерді мемлекеттік тіркеу тізілімінде </w:t>
      </w:r>
      <w:r>
        <w:rPr>
          <w:rFonts w:ascii="Times New Roman"/>
          <w:b w:val="false"/>
          <w:i w:val="false"/>
          <w:color w:val="000000"/>
          <w:sz w:val="28"/>
        </w:rPr>
        <w:t>№ 11086</w:t>
      </w:r>
      <w:r>
        <w:rPr>
          <w:rFonts w:ascii="Times New Roman"/>
          <w:b w:val="false"/>
          <w:i w:val="false"/>
          <w:color w:val="000000"/>
          <w:sz w:val="28"/>
        </w:rPr>
        <w:t xml:space="preserve"> болып тіркелген) (бұдан әрі - стандарт) сәйкес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Жамбыл облысының мемлекеттік архивтері (бұдан әрі – көрсетілетін қызметті беруші) көрсетеді.</w:t>
      </w:r>
    </w:p>
    <w:bookmarkEnd w:id="14"/>
    <w:bookmarkStart w:name="z26" w:id="15"/>
    <w:p>
      <w:pPr>
        <w:spacing w:after="0"/>
        <w:ind w:left="0"/>
        <w:jc w:val="both"/>
      </w:pPr>
      <w:r>
        <w:rPr>
          <w:rFonts w:ascii="Times New Roman"/>
          <w:b w:val="false"/>
          <w:i w:val="false"/>
          <w:color w:val="000000"/>
          <w:sz w:val="28"/>
        </w:rPr>
        <w:t>
      Құжаттарды қабылдау және мемлекеттік көрсетілетін қызметті көрсету нәтижелерін беру:</w:t>
      </w:r>
    </w:p>
    <w:bookmarkEnd w:id="15"/>
    <w:bookmarkStart w:name="z27" w:id="16"/>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6"/>
    <w:bookmarkStart w:name="z28" w:id="17"/>
    <w:p>
      <w:pPr>
        <w:spacing w:after="0"/>
        <w:ind w:left="0"/>
        <w:jc w:val="both"/>
      </w:pPr>
      <w:r>
        <w:rPr>
          <w:rFonts w:ascii="Times New Roman"/>
          <w:b w:val="false"/>
          <w:i w:val="false"/>
          <w:color w:val="000000"/>
          <w:sz w:val="28"/>
        </w:rPr>
        <w:t xml:space="preserve">
      2) www.egov.kz "электрондық үкімет" веб-порталы (бұдан әрі – портал) арқылы жүзеге асырылады. </w:t>
      </w:r>
    </w:p>
    <w:bookmarkEnd w:id="17"/>
    <w:bookmarkStart w:name="z29" w:id="1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8"/>
    <w:bookmarkStart w:name="z30" w:id="19"/>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2019 жылғы 12 наурыздағы </w:t>
      </w:r>
      <w:r>
        <w:rPr>
          <w:rFonts w:ascii="Times New Roman"/>
          <w:b w:val="false"/>
          <w:i w:val="false"/>
          <w:color w:val="000000"/>
          <w:sz w:val="28"/>
        </w:rPr>
        <w:t>№ 62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18392</w:t>
      </w:r>
      <w:r>
        <w:rPr>
          <w:rFonts w:ascii="Times New Roman"/>
          <w:b w:val="false"/>
          <w:i w:val="false"/>
          <w:color w:val="000000"/>
          <w:sz w:val="28"/>
        </w:rPr>
        <w:t xml:space="preserve">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стандарттың 10-1-тармағымен көзделген негіздемелер бойынша мемлекеттік қызметті көрсетуден бас тарту туралы дәлелді жауап.</w:t>
      </w:r>
    </w:p>
    <w:bookmarkEnd w:id="19"/>
    <w:bookmarkStart w:name="z31" w:id="20"/>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20"/>
    <w:bookmarkStart w:name="z32" w:id="21"/>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bookmarkEnd w:id="21"/>
    <w:bookmarkStart w:name="z33" w:id="22"/>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End w:id="22"/>
    <w:bookmarkStart w:name="z34" w:id="23"/>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 тәртібін сипаттау</w:t>
      </w:r>
    </w:p>
    <w:bookmarkEnd w:id="23"/>
    <w:bookmarkStart w:name="z35" w:id="24"/>
    <w:p>
      <w:pPr>
        <w:spacing w:after="0"/>
        <w:ind w:left="0"/>
        <w:jc w:val="both"/>
      </w:pPr>
      <w:r>
        <w:rPr>
          <w:rFonts w:ascii="Times New Roman"/>
          <w:b w:val="false"/>
          <w:i w:val="false"/>
          <w:color w:val="000000"/>
          <w:sz w:val="28"/>
        </w:rPr>
        <w:t xml:space="preserve">
      4. Мемлекеттік қызметті көрсету рәсімін (іс-қимылын)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жиынтығы қоса берілген өтініш болып табылады. </w:t>
      </w:r>
    </w:p>
    <w:bookmarkEnd w:id="24"/>
    <w:bookmarkStart w:name="z36" w:id="2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орындау ұзақтығы (мемлекеттік қызметті көрсету кезіндегі құрылымдық бөлімшелер қызметкерлерінің әрекет ету тәртібі, процестер (іс-қимылдар) және оларды орындау кезектілігі, соның ішінде барлық процестерден (іс-қимылдардан) өту кезеңдері:</w:t>
      </w:r>
    </w:p>
    <w:bookmarkEnd w:id="25"/>
    <w:bookmarkStart w:name="z37" w:id="26"/>
    <w:p>
      <w:pPr>
        <w:spacing w:after="0"/>
        <w:ind w:left="0"/>
        <w:jc w:val="both"/>
      </w:pPr>
      <w:r>
        <w:rPr>
          <w:rFonts w:ascii="Times New Roman"/>
          <w:b w:val="false"/>
          <w:i w:val="false"/>
          <w:color w:val="000000"/>
          <w:sz w:val="28"/>
        </w:rPr>
        <w:t>
      1) Мемлекеттік корпорация қызметкерінің құжаттарды қабылдауы және тексеруі. Орындалу ұзақтығы – 30 (отыз) минут;</w:t>
      </w:r>
    </w:p>
    <w:bookmarkEnd w:id="26"/>
    <w:bookmarkStart w:name="z38" w:id="27"/>
    <w:p>
      <w:pPr>
        <w:spacing w:after="0"/>
        <w:ind w:left="0"/>
        <w:jc w:val="both"/>
      </w:pPr>
      <w:r>
        <w:rPr>
          <w:rFonts w:ascii="Times New Roman"/>
          <w:b w:val="false"/>
          <w:i w:val="false"/>
          <w:color w:val="000000"/>
          <w:sz w:val="28"/>
        </w:rPr>
        <w:t>
      құжаттар бумасы толық болмаған кезде құжаттарды қабылдаудан бас тарту туралы көрсетілетін қызметті алушыға хабарлама беруі. Орындалу ұзақтығы – 15 (он бес) минут;</w:t>
      </w:r>
    </w:p>
    <w:bookmarkEnd w:id="27"/>
    <w:bookmarkStart w:name="z39" w:id="28"/>
    <w:p>
      <w:pPr>
        <w:spacing w:after="0"/>
        <w:ind w:left="0"/>
        <w:jc w:val="both"/>
      </w:pPr>
      <w:r>
        <w:rPr>
          <w:rFonts w:ascii="Times New Roman"/>
          <w:b w:val="false"/>
          <w:i w:val="false"/>
          <w:color w:val="000000"/>
          <w:sz w:val="28"/>
        </w:rPr>
        <w:t>
      құжаттар бумасы толық болған кезде көрсетілетін қызметті берушінің кеңсе қызметкеріне құжаттарды табыстауы. Орындалу ұзақтығы – 1 (бір) жұмыс күні ішінде;</w:t>
      </w:r>
    </w:p>
    <w:bookmarkEnd w:id="28"/>
    <w:bookmarkStart w:name="z40" w:id="29"/>
    <w:p>
      <w:pPr>
        <w:spacing w:after="0"/>
        <w:ind w:left="0"/>
        <w:jc w:val="both"/>
      </w:pPr>
      <w:r>
        <w:rPr>
          <w:rFonts w:ascii="Times New Roman"/>
          <w:b w:val="false"/>
          <w:i w:val="false"/>
          <w:color w:val="000000"/>
          <w:sz w:val="28"/>
        </w:rPr>
        <w:t>
      2) көрсетілетін қызметті берушінің кеңсе қызметкерімен берілген құжаттарды және тізілімді тіркеуі. Орындалу ұзақтығы – 30 (отыз) минут;</w:t>
      </w:r>
    </w:p>
    <w:bookmarkEnd w:id="29"/>
    <w:bookmarkStart w:name="z41" w:id="30"/>
    <w:p>
      <w:pPr>
        <w:spacing w:after="0"/>
        <w:ind w:left="0"/>
        <w:jc w:val="both"/>
      </w:pPr>
      <w:r>
        <w:rPr>
          <w:rFonts w:ascii="Times New Roman"/>
          <w:b w:val="false"/>
          <w:i w:val="false"/>
          <w:color w:val="000000"/>
          <w:sz w:val="28"/>
        </w:rPr>
        <w:t>
      3) құжаттарды көрсетілетін қызметті берушінің басшысына беруі. Орындалу ұзақтығы – 30 (отыз) минут;</w:t>
      </w:r>
    </w:p>
    <w:bookmarkEnd w:id="30"/>
    <w:bookmarkStart w:name="z42" w:id="31"/>
    <w:p>
      <w:pPr>
        <w:spacing w:after="0"/>
        <w:ind w:left="0"/>
        <w:jc w:val="both"/>
      </w:pPr>
      <w:r>
        <w:rPr>
          <w:rFonts w:ascii="Times New Roman"/>
          <w:b w:val="false"/>
          <w:i w:val="false"/>
          <w:color w:val="000000"/>
          <w:sz w:val="28"/>
        </w:rPr>
        <w:t>
      4) құжаттарды көрсетілетін қызметті беруші басшысының құжаттарды қарауы, көрсетілетін қызметті берушінің жауапты орындаушысына құжаттарды беруі. Орындалу ұзақтығы – 1 (бір) жұмыс күні ішінде;</w:t>
      </w:r>
    </w:p>
    <w:bookmarkEnd w:id="31"/>
    <w:bookmarkStart w:name="z43" w:id="32"/>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архивтік анықтаманы, архивтік құжаттардың көшірмелерін немесе архивтік үзінділер немесе сұратылған мәліметтердің болмауы туралы жауапты дайындауы. Орындалу ұзақтығы - 6 (алты) жұмыс күні ішінде;</w:t>
      </w:r>
    </w:p>
    <w:bookmarkEnd w:id="32"/>
    <w:bookmarkStart w:name="z44" w:id="33"/>
    <w:p>
      <w:pPr>
        <w:spacing w:after="0"/>
        <w:ind w:left="0"/>
        <w:jc w:val="both"/>
      </w:pPr>
      <w:r>
        <w:rPr>
          <w:rFonts w:ascii="Times New Roman"/>
          <w:b w:val="false"/>
          <w:i w:val="false"/>
          <w:color w:val="000000"/>
          <w:sz w:val="28"/>
        </w:rPr>
        <w:t>
      6) көрсетілетін қызметті беруші басшысының архивтік анықтамаға, архивтік құжаттардың көшірмелеріне немесе архивтік үзінділерге немесе сұратылған мәліметтердің болмауы туралы жауапқа қол қоюы. Орындалу ұзақтығы - 1 (бір) жұмыс күні ішінде;</w:t>
      </w:r>
    </w:p>
    <w:bookmarkEnd w:id="33"/>
    <w:bookmarkStart w:name="z45" w:id="34"/>
    <w:p>
      <w:pPr>
        <w:spacing w:after="0"/>
        <w:ind w:left="0"/>
        <w:jc w:val="both"/>
      </w:pPr>
      <w:r>
        <w:rPr>
          <w:rFonts w:ascii="Times New Roman"/>
          <w:b w:val="false"/>
          <w:i w:val="false"/>
          <w:color w:val="000000"/>
          <w:sz w:val="28"/>
        </w:rPr>
        <w:t xml:space="preserve">
      7) Мемлекеттік корпорацияға жүгінген кезде көрсетілетін қызметті беруші басшысының қолы қойылған архивтік анықтаманы, архивтік құжаттардың көшірмелерін немесе архивтік үзінділерді немесе сұратылған мәліметтердің болмауы туралы жауапты көрсетілетін қызметті алушыға беру, сондай-ақ порталға жүгінген кезде архивтік анықтаманың, архивтік құжаттардың көшірмелері немесе архивтік үзінділер немесе сұратылған мәліметтердің болмауы туралы жауаптың дайын екені туралы хабарлама жіберу. Орындалу ұзақтығы - 1 (бір) жұмыс күні ішінде; </w:t>
      </w:r>
    </w:p>
    <w:bookmarkEnd w:id="34"/>
    <w:bookmarkStart w:name="z46" w:id="35"/>
    <w:p>
      <w:pPr>
        <w:spacing w:after="0"/>
        <w:ind w:left="0"/>
        <w:jc w:val="both"/>
      </w:pPr>
      <w:r>
        <w:rPr>
          <w:rFonts w:ascii="Times New Roman"/>
          <w:b w:val="false"/>
          <w:i w:val="false"/>
          <w:color w:val="000000"/>
          <w:sz w:val="28"/>
        </w:rPr>
        <w:t>
      Мемлекеттік қызметті көрсету мерзімі Мемлекеттік корпорациядан көрсетілетін қызметті берушіге келіп түскен сәттен бастап, сондай-ақ порталға жүгінгенде мемлекеттік қызметті көрсету нәтижесі 11 (он бір) жұмыс күні ішінде беріледі.</w:t>
      </w:r>
    </w:p>
    <w:bookmarkEnd w:id="35"/>
    <w:bookmarkStart w:name="z47" w:id="36"/>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bookmarkEnd w:id="36"/>
    <w:bookmarkStart w:name="z48" w:id="3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қабылдаудан бас тартады.</w:t>
      </w:r>
    </w:p>
    <w:bookmarkEnd w:id="37"/>
    <w:bookmarkStart w:name="z49" w:id="3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орындауды бастау үшін негіз болып табылады:</w:t>
      </w:r>
    </w:p>
    <w:bookmarkEnd w:id="38"/>
    <w:bookmarkStart w:name="z50" w:id="39"/>
    <w:p>
      <w:pPr>
        <w:spacing w:after="0"/>
        <w:ind w:left="0"/>
        <w:jc w:val="both"/>
      </w:pPr>
      <w:r>
        <w:rPr>
          <w:rFonts w:ascii="Times New Roman"/>
          <w:b w:val="false"/>
          <w:i w:val="false"/>
          <w:color w:val="000000"/>
          <w:sz w:val="28"/>
        </w:rPr>
        <w:t>
      1) Мемлекеттік корпорациядан құжаттарды қабылдау және көрсетілетін қызметті беруші басшысына құжаттарды беруі;</w:t>
      </w:r>
    </w:p>
    <w:bookmarkEnd w:id="39"/>
    <w:bookmarkStart w:name="z51" w:id="40"/>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40"/>
    <w:bookmarkStart w:name="z52" w:id="41"/>
    <w:p>
      <w:pPr>
        <w:spacing w:after="0"/>
        <w:ind w:left="0"/>
        <w:jc w:val="both"/>
      </w:pPr>
      <w:r>
        <w:rPr>
          <w:rFonts w:ascii="Times New Roman"/>
          <w:b w:val="false"/>
          <w:i w:val="false"/>
          <w:color w:val="000000"/>
          <w:sz w:val="28"/>
        </w:rPr>
        <w:t>
      3) көрсетілетін қызметті берушінің жауапты орындаушысының көрсетілетін мемлекеттік қызмет нәтижесін немесе бас тарту туралы дәлелді жауаптың жобасын әзірлеуі;</w:t>
      </w:r>
    </w:p>
    <w:bookmarkEnd w:id="41"/>
    <w:bookmarkStart w:name="z53" w:id="42"/>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42"/>
    <w:bookmarkStart w:name="z54" w:id="43"/>
    <w:p>
      <w:pPr>
        <w:spacing w:after="0"/>
        <w:ind w:left="0"/>
        <w:jc w:val="both"/>
      </w:pPr>
      <w:r>
        <w:rPr>
          <w:rFonts w:ascii="Times New Roman"/>
          <w:b w:val="false"/>
          <w:i w:val="false"/>
          <w:color w:val="000000"/>
          <w:sz w:val="28"/>
        </w:rPr>
        <w:t>
      5) көрсетілетін қызметті беруші кеңсесінің қызметкері көрсетілетін қызмет нәтижесін Мемлекеттік корпарацияға жолдауы, порталға көрсетілетін қызмет нәтижесі дайын екені туралы хабарлама жолдауы.</w:t>
      </w:r>
    </w:p>
    <w:bookmarkEnd w:id="43"/>
    <w:bookmarkStart w:name="z55"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4"/>
    <w:bookmarkStart w:name="z56" w:id="4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5"/>
    <w:bookmarkStart w:name="z57" w:id="46"/>
    <w:p>
      <w:pPr>
        <w:spacing w:after="0"/>
        <w:ind w:left="0"/>
        <w:jc w:val="both"/>
      </w:pPr>
      <w:r>
        <w:rPr>
          <w:rFonts w:ascii="Times New Roman"/>
          <w:b w:val="false"/>
          <w:i w:val="false"/>
          <w:color w:val="000000"/>
          <w:sz w:val="28"/>
        </w:rPr>
        <w:t>
      1) Мемлекеттік корпорация;</w:t>
      </w:r>
    </w:p>
    <w:bookmarkEnd w:id="46"/>
    <w:bookmarkStart w:name="z58" w:id="47"/>
    <w:p>
      <w:pPr>
        <w:spacing w:after="0"/>
        <w:ind w:left="0"/>
        <w:jc w:val="both"/>
      </w:pPr>
      <w:r>
        <w:rPr>
          <w:rFonts w:ascii="Times New Roman"/>
          <w:b w:val="false"/>
          <w:i w:val="false"/>
          <w:color w:val="000000"/>
          <w:sz w:val="28"/>
        </w:rPr>
        <w:t>
      2) көрсетілетін қызметті беруші кеңсесінің қызметкері;</w:t>
      </w:r>
    </w:p>
    <w:bookmarkEnd w:id="47"/>
    <w:bookmarkStart w:name="z59" w:id="48"/>
    <w:p>
      <w:pPr>
        <w:spacing w:after="0"/>
        <w:ind w:left="0"/>
        <w:jc w:val="both"/>
      </w:pPr>
      <w:r>
        <w:rPr>
          <w:rFonts w:ascii="Times New Roman"/>
          <w:b w:val="false"/>
          <w:i w:val="false"/>
          <w:color w:val="000000"/>
          <w:sz w:val="28"/>
        </w:rPr>
        <w:t>
      3) көрсетілетін қызметті берушінің басшысы;</w:t>
      </w:r>
    </w:p>
    <w:bookmarkEnd w:id="48"/>
    <w:bookmarkStart w:name="z60" w:id="49"/>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49"/>
    <w:bookmarkStart w:name="z61" w:id="50"/>
    <w:p>
      <w:pPr>
        <w:spacing w:after="0"/>
        <w:ind w:left="0"/>
        <w:jc w:val="both"/>
      </w:pPr>
      <w:r>
        <w:rPr>
          <w:rFonts w:ascii="Times New Roman"/>
          <w:b w:val="false"/>
          <w:i w:val="false"/>
          <w:color w:val="000000"/>
          <w:sz w:val="28"/>
        </w:rPr>
        <w:t>
      8. Көрсетілетін қызмет берушінің құрылымдық бөлімшелері (қызметкерлері) арасындағы әр рәсімдердің (іс-қимылдардың) ұзақтылығын көрсетумен бірге рәсімдердің (іс-қимылдардың) дәйектілігін сипаттау:</w:t>
      </w:r>
    </w:p>
    <w:bookmarkEnd w:id="50"/>
    <w:bookmarkStart w:name="z62" w:id="51"/>
    <w:p>
      <w:pPr>
        <w:spacing w:after="0"/>
        <w:ind w:left="0"/>
        <w:jc w:val="both"/>
      </w:pPr>
      <w:r>
        <w:rPr>
          <w:rFonts w:ascii="Times New Roman"/>
          <w:b w:val="false"/>
          <w:i w:val="false"/>
          <w:color w:val="000000"/>
          <w:sz w:val="28"/>
        </w:rPr>
        <w:t>
      1) көрсетілетін қызметті беруші кеңсе қызметкерінің құжаттарды қабылдауы және тіркеуі, көрсетілетін қызметті беруші басшысына құжаттарды беруі. Орындалу ұзақтығы - 2 (екі) жұмыс күні ішінде;</w:t>
      </w:r>
    </w:p>
    <w:bookmarkEnd w:id="51"/>
    <w:bookmarkStart w:name="z63" w:id="52"/>
    <w:p>
      <w:pPr>
        <w:spacing w:after="0"/>
        <w:ind w:left="0"/>
        <w:jc w:val="both"/>
      </w:pPr>
      <w:r>
        <w:rPr>
          <w:rFonts w:ascii="Times New Roman"/>
          <w:b w:val="false"/>
          <w:i w:val="false"/>
          <w:color w:val="000000"/>
          <w:sz w:val="28"/>
        </w:rPr>
        <w:t>
      2) көрсетілетін қызметті беруші басшысының құжаттарды қарауы, көрсетілетін қызметті берушінің жауапты орындаушысына құжаттарды беруі. Орындалу ұзақтығы - 1 (бір) жұмыс күні ішінде;</w:t>
      </w:r>
    </w:p>
    <w:bookmarkEnd w:id="52"/>
    <w:bookmarkStart w:name="z64" w:id="53"/>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сәйкестігін қарауы және архивтік анықтаманы, архивтік құжаттардың көшірмелерін немесе архивтік үзінділер немесе сұратылған мәліметтердің болмауы туралы жауапты дайындауы. Орындалу ұзақтығы – 6 (алты) жұмыс күні ішінде;</w:t>
      </w:r>
    </w:p>
    <w:bookmarkEnd w:id="53"/>
    <w:bookmarkStart w:name="z65" w:id="54"/>
    <w:p>
      <w:pPr>
        <w:spacing w:after="0"/>
        <w:ind w:left="0"/>
        <w:jc w:val="both"/>
      </w:pPr>
      <w:r>
        <w:rPr>
          <w:rFonts w:ascii="Times New Roman"/>
          <w:b w:val="false"/>
          <w:i w:val="false"/>
          <w:color w:val="000000"/>
          <w:sz w:val="28"/>
        </w:rPr>
        <w:t>
      4) көрсетілетін қызметті беруші басшысының архивтік анықтамаға, архивтік құжаттардың көшірмелеріне немесе архивтік үзінділерге немесе сұратылған мәліметтердің болмауы туралы жауапқа қол қоюы. Орындалу ұзақтығы – 1 (бір) жұмыс күні ішінде;</w:t>
      </w:r>
    </w:p>
    <w:bookmarkEnd w:id="54"/>
    <w:bookmarkStart w:name="z66" w:id="55"/>
    <w:p>
      <w:pPr>
        <w:spacing w:after="0"/>
        <w:ind w:left="0"/>
        <w:jc w:val="both"/>
      </w:pPr>
      <w:r>
        <w:rPr>
          <w:rFonts w:ascii="Times New Roman"/>
          <w:b w:val="false"/>
          <w:i w:val="false"/>
          <w:color w:val="000000"/>
          <w:sz w:val="28"/>
        </w:rPr>
        <w:t>
      5) Мемлекеттік корпорацияға жүгінген кезде көрсетілетін қызметті беруші басшысының қолы қойылған архивтік анықтаманы, архивтік құжаттардың көшірмелерін немесе архивтік үзінділерді немесе сұратылған мәліметтердің болмауы туралы жауапты беру, сондай-ақ порталға жүгінген кезде архивтік анықтаманың, архивтік құжаттардың көшірмелері немесе архивтік үзінділер немесе сұратылған мәліметтердің болмауы туралы жауаптың дайын екені туралы хабарлама жіберу. Орындалу ұзақтығы - 1 (бір) жұмыс күні ішінде.</w:t>
      </w:r>
    </w:p>
    <w:bookmarkEnd w:id="55"/>
    <w:bookmarkStart w:name="z67" w:id="56"/>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56"/>
    <w:bookmarkStart w:name="z68" w:id="5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 көрсетілетін қызметті алушының сұранысын өңдеу ұзақтығы:</w:t>
      </w:r>
    </w:p>
    <w:bookmarkEnd w:id="57"/>
    <w:bookmarkStart w:name="z69" w:id="58"/>
    <w:p>
      <w:pPr>
        <w:spacing w:after="0"/>
        <w:ind w:left="0"/>
        <w:jc w:val="both"/>
      </w:pPr>
      <w:r>
        <w:rPr>
          <w:rFonts w:ascii="Times New Roman"/>
          <w:b w:val="false"/>
          <w:i w:val="false"/>
          <w:color w:val="000000"/>
          <w:sz w:val="28"/>
        </w:rPr>
        <w:t xml:space="preserve">
      Көрсетілетін мемлекеттік қызметті алу үшін көрсетілетін қызметті алушылар Мемлекеттік корпорацияға және (немесе) өзге де көрсетілетін қызметті берушілерге жүгінген кезде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58"/>
    <w:bookmarkStart w:name="z70" w:id="5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End w:id="59"/>
    <w:bookmarkStart w:name="z71" w:id="60"/>
    <w:p>
      <w:pPr>
        <w:spacing w:after="0"/>
        <w:ind w:left="0"/>
        <w:jc w:val="both"/>
      </w:pPr>
      <w:r>
        <w:rPr>
          <w:rFonts w:ascii="Times New Roman"/>
          <w:b w:val="false"/>
          <w:i w:val="false"/>
          <w:color w:val="000000"/>
          <w:sz w:val="28"/>
        </w:rPr>
        <w:t xml:space="preserve">
      Көрсетілетін қызметті алушының сұранысын өңдеу ұзақтығы 15 (он бес) минут. </w:t>
      </w:r>
    </w:p>
    <w:bookmarkEnd w:id="60"/>
    <w:bookmarkStart w:name="z72" w:id="61"/>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 арқылы алу процесін, оның ұзақтылығы,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қатысты ақпараттық жүйелердің функционалдық іс-әрекеттер диаграммасында (№ 1 диаграмма) көрсетілген: </w:t>
      </w:r>
    </w:p>
    <w:bookmarkEnd w:id="61"/>
    <w:bookmarkStart w:name="z73" w:id="62"/>
    <w:p>
      <w:pPr>
        <w:spacing w:after="0"/>
        <w:ind w:left="0"/>
        <w:jc w:val="both"/>
      </w:pPr>
      <w:r>
        <w:rPr>
          <w:rFonts w:ascii="Times New Roman"/>
          <w:b w:val="false"/>
          <w:i w:val="false"/>
          <w:color w:val="000000"/>
          <w:sz w:val="28"/>
        </w:rPr>
        <w:t>
      1-үдеріс – Мемлекеттік корпорация операторының Мемлекеттік корпорацияға арналған ақпараттық жүйенің автоматтандырылған жұмыс орнына логин мен парольді енгізуі (авторландыру процесі);</w:t>
      </w:r>
    </w:p>
    <w:bookmarkEnd w:id="62"/>
    <w:bookmarkStart w:name="z74" w:id="63"/>
    <w:p>
      <w:pPr>
        <w:spacing w:after="0"/>
        <w:ind w:left="0"/>
        <w:jc w:val="both"/>
      </w:pPr>
      <w:r>
        <w:rPr>
          <w:rFonts w:ascii="Times New Roman"/>
          <w:b w:val="false"/>
          <w:i w:val="false"/>
          <w:color w:val="000000"/>
          <w:sz w:val="28"/>
        </w:rPr>
        <w:t>
      2-үдеріс – Мемлекеттік корпорация операторының осы регламентте көрсетілген қызметті таңдап алу, экранға сұраныс үлгісін шығару, Мемлекеттік корпорация операторының көрсетілетін қызметті алушының деректерін немесе сенімхат бойынша көрсетілетін қызметті алушы өкілінің деректерін енгізу (нотариуспен расталған сенімхат болған жағдайда, басқа сенімхат болған жағдайда – бұл деректер енгізілмейді);</w:t>
      </w:r>
    </w:p>
    <w:bookmarkEnd w:id="63"/>
    <w:bookmarkStart w:name="z75" w:id="64"/>
    <w:p>
      <w:pPr>
        <w:spacing w:after="0"/>
        <w:ind w:left="0"/>
        <w:jc w:val="both"/>
      </w:pPr>
      <w:r>
        <w:rPr>
          <w:rFonts w:ascii="Times New Roman"/>
          <w:b w:val="false"/>
          <w:i w:val="false"/>
          <w:color w:val="000000"/>
          <w:sz w:val="28"/>
        </w:rPr>
        <w:t>
      3-үдеріс – көрсетілетін қызметті алушының деректері туралы сұранысты "электрондық үкімет" шлюзы арқылы "Заңды тұлғалар" немесе "Жеке тұлғалар" мемлекеттік дерек қорына, сонымен қатар, бірыңғай нотариалды ақпараттық жүйесіне жіберу;</w:t>
      </w:r>
    </w:p>
    <w:bookmarkEnd w:id="64"/>
    <w:bookmarkStart w:name="z76" w:id="65"/>
    <w:p>
      <w:pPr>
        <w:spacing w:after="0"/>
        <w:ind w:left="0"/>
        <w:jc w:val="both"/>
      </w:pPr>
      <w:r>
        <w:rPr>
          <w:rFonts w:ascii="Times New Roman"/>
          <w:b w:val="false"/>
          <w:i w:val="false"/>
          <w:color w:val="000000"/>
          <w:sz w:val="28"/>
        </w:rPr>
        <w:t>
      1-шарт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болуын тексеру;</w:t>
      </w:r>
    </w:p>
    <w:bookmarkEnd w:id="65"/>
    <w:bookmarkStart w:name="z77" w:id="66"/>
    <w:p>
      <w:pPr>
        <w:spacing w:after="0"/>
        <w:ind w:left="0"/>
        <w:jc w:val="both"/>
      </w:pPr>
      <w:r>
        <w:rPr>
          <w:rFonts w:ascii="Times New Roman"/>
          <w:b w:val="false"/>
          <w:i w:val="false"/>
          <w:color w:val="000000"/>
          <w:sz w:val="28"/>
        </w:rPr>
        <w:t>
      4-үдеріс – көрсетілетін қызметті алушының деректерінің "Заңды тұлғалар" немесе "Жеке тұлғалар" мемлекеттік дерек қорында, сенімхат деректерінің бірыңғай нотариалды ақпараттық жүйесінде болмауына байланысты деректерді алу мүмкіндігінің жоқтығы туралы хабарламаны құрастыру;</w:t>
      </w:r>
    </w:p>
    <w:bookmarkEnd w:id="66"/>
    <w:bookmarkStart w:name="z78" w:id="67"/>
    <w:p>
      <w:pPr>
        <w:spacing w:after="0"/>
        <w:ind w:left="0"/>
        <w:jc w:val="both"/>
      </w:pPr>
      <w:r>
        <w:rPr>
          <w:rFonts w:ascii="Times New Roman"/>
          <w:b w:val="false"/>
          <w:i w:val="false"/>
          <w:color w:val="000000"/>
          <w:sz w:val="28"/>
        </w:rPr>
        <w:t>
      5-үдеріс – Мемлекеттік корпорация операторының сұраныс нысанын қағаз тасығыштағы құжаттардың болуы бөлігі бойынша толтыруы, көрсетілетін қызметті алушы ұсынған құжаттарды сканерлеу, оларды сұраныс нысанына жапсыру, көрсетілген қызметке сұраныстың толтырылған нысанын (енгізілген мәліметтерді) электрондық цифрлық қолтаңбамен растау;</w:t>
      </w:r>
    </w:p>
    <w:bookmarkEnd w:id="67"/>
    <w:bookmarkStart w:name="z79" w:id="68"/>
    <w:p>
      <w:pPr>
        <w:spacing w:after="0"/>
        <w:ind w:left="0"/>
        <w:jc w:val="both"/>
      </w:pPr>
      <w:r>
        <w:rPr>
          <w:rFonts w:ascii="Times New Roman"/>
          <w:b w:val="false"/>
          <w:i w:val="false"/>
          <w:color w:val="000000"/>
          <w:sz w:val="28"/>
        </w:rPr>
        <w:t>
      6-үдеріс – Мемлекеттік корпорация операторының электрондық цифрлық қолтаңбамен расталған электрондық құжатты (көрсетілетін қызметті алушының сұранысын) "электрондық үкімет" шлюзі арқылы көрсетілетін қызметті берушінің автоматтандырылған жұмыс орнына жіберу;</w:t>
      </w:r>
    </w:p>
    <w:bookmarkEnd w:id="68"/>
    <w:bookmarkStart w:name="z80" w:id="69"/>
    <w:p>
      <w:pPr>
        <w:spacing w:after="0"/>
        <w:ind w:left="0"/>
        <w:jc w:val="both"/>
      </w:pPr>
      <w:r>
        <w:rPr>
          <w:rFonts w:ascii="Times New Roman"/>
          <w:b w:val="false"/>
          <w:i w:val="false"/>
          <w:color w:val="000000"/>
          <w:sz w:val="28"/>
        </w:rPr>
        <w:t>
      7-үдеріс – электрондық құжатты көрсетілетін қызметті берушінің автоматтандырылған жұмыс орнында тіркеу;</w:t>
      </w:r>
    </w:p>
    <w:bookmarkEnd w:id="69"/>
    <w:bookmarkStart w:name="z81" w:id="70"/>
    <w:p>
      <w:pPr>
        <w:spacing w:after="0"/>
        <w:ind w:left="0"/>
        <w:jc w:val="both"/>
      </w:pPr>
      <w:r>
        <w:rPr>
          <w:rFonts w:ascii="Times New Roman"/>
          <w:b w:val="false"/>
          <w:i w:val="false"/>
          <w:color w:val="000000"/>
          <w:sz w:val="28"/>
        </w:rPr>
        <w:t xml:space="preserve">
      2-шарт –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 келуін тексеру (өңдеу);</w:t>
      </w:r>
    </w:p>
    <w:bookmarkEnd w:id="70"/>
    <w:bookmarkStart w:name="z82" w:id="71"/>
    <w:p>
      <w:pPr>
        <w:spacing w:after="0"/>
        <w:ind w:left="0"/>
        <w:jc w:val="both"/>
      </w:pPr>
      <w:r>
        <w:rPr>
          <w:rFonts w:ascii="Times New Roman"/>
          <w:b w:val="false"/>
          <w:i w:val="false"/>
          <w:color w:val="000000"/>
          <w:sz w:val="28"/>
        </w:rPr>
        <w:t xml:space="preserve">
      8-үдеріс –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w:t>
      </w:r>
    </w:p>
    <w:bookmarkEnd w:id="71"/>
    <w:bookmarkStart w:name="z83" w:id="72"/>
    <w:p>
      <w:pPr>
        <w:spacing w:after="0"/>
        <w:ind w:left="0"/>
        <w:jc w:val="both"/>
      </w:pPr>
      <w:r>
        <w:rPr>
          <w:rFonts w:ascii="Times New Roman"/>
          <w:b w:val="false"/>
          <w:i w:val="false"/>
          <w:color w:val="000000"/>
          <w:sz w:val="28"/>
        </w:rPr>
        <w:t>
      9-үдеріс – көрсетілетін қызметті алушының мемлекеттік қызмет нәтижесін Мемлекеттік корпорация операторы арқылы алуы.</w:t>
      </w:r>
    </w:p>
    <w:bookmarkEnd w:id="72"/>
    <w:bookmarkStart w:name="z84" w:id="73"/>
    <w:p>
      <w:pPr>
        <w:spacing w:after="0"/>
        <w:ind w:left="0"/>
        <w:jc w:val="both"/>
      </w:pPr>
      <w:r>
        <w:rPr>
          <w:rFonts w:ascii="Times New Roman"/>
          <w:b w:val="false"/>
          <w:i w:val="false"/>
          <w:color w:val="000000"/>
          <w:sz w:val="28"/>
        </w:rPr>
        <w:t xml:space="preserve">
      11. Мемлекеттік қызметтерді "электрондық үкімет" веб-порталы арқылы көрсеткен кездегі көрсетілетін қызметті беруші мен көрсетілетін қызметті алушының жүгіну тәртібі мен рәсімдер (іс-қимылдар) кезеңдерінің сипаттамасы,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іс-қимыл диаграммасында (№ 2 диаграмма) көрсетілген:</w:t>
      </w:r>
    </w:p>
    <w:bookmarkEnd w:id="73"/>
    <w:bookmarkStart w:name="z85" w:id="74"/>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нөмірінің/бизнес-сәйкестендіру нөмірінің және парольдің (порталда бұрын тіркелмеген қызметті алушылар үшін) көмегімен порталда тіркеледі; </w:t>
      </w:r>
    </w:p>
    <w:bookmarkEnd w:id="74"/>
    <w:bookmarkStart w:name="z86" w:id="75"/>
    <w:p>
      <w:pPr>
        <w:spacing w:after="0"/>
        <w:ind w:left="0"/>
        <w:jc w:val="both"/>
      </w:pPr>
      <w:r>
        <w:rPr>
          <w:rFonts w:ascii="Times New Roman"/>
          <w:b w:val="false"/>
          <w:i w:val="false"/>
          <w:color w:val="000000"/>
          <w:sz w:val="28"/>
        </w:rPr>
        <w:t>
      1-үдеріс – қызметті алушының жеке сәйкестендіру нөмірінің/бизнес-сәйкестендіру нөмірінің және парольді (авторландыру процесі) порталға енгізуі;</w:t>
      </w:r>
    </w:p>
    <w:bookmarkEnd w:id="75"/>
    <w:bookmarkStart w:name="z87" w:id="76"/>
    <w:p>
      <w:pPr>
        <w:spacing w:after="0"/>
        <w:ind w:left="0"/>
        <w:jc w:val="both"/>
      </w:pPr>
      <w:r>
        <w:rPr>
          <w:rFonts w:ascii="Times New Roman"/>
          <w:b w:val="false"/>
          <w:i w:val="false"/>
          <w:color w:val="000000"/>
          <w:sz w:val="28"/>
        </w:rPr>
        <w:t>
      1-шарт – жеке сәйкестендіру нөмірі/бизнес-сәйкестендіру нөмірі мен пароль арқылы порталда тіркелген қызметті алушы туралы деректердің дәлелдігін тексеру;</w:t>
      </w:r>
    </w:p>
    <w:bookmarkEnd w:id="76"/>
    <w:bookmarkStart w:name="z88" w:id="77"/>
    <w:p>
      <w:pPr>
        <w:spacing w:after="0"/>
        <w:ind w:left="0"/>
        <w:jc w:val="both"/>
      </w:pPr>
      <w:r>
        <w:rPr>
          <w:rFonts w:ascii="Times New Roman"/>
          <w:b w:val="false"/>
          <w:i w:val="false"/>
          <w:color w:val="000000"/>
          <w:sz w:val="28"/>
        </w:rPr>
        <w:t>
      2-үдеріс – көрсетілетін қызметті алушының құжаттарындағы бұзушылықтарға байланысты сұратылған қызметті көрсетуден бас тарту туралы хабарламаны құрастыру;</w:t>
      </w:r>
    </w:p>
    <w:bookmarkEnd w:id="77"/>
    <w:bookmarkStart w:name="z89" w:id="78"/>
    <w:p>
      <w:pPr>
        <w:spacing w:after="0"/>
        <w:ind w:left="0"/>
        <w:jc w:val="both"/>
      </w:pPr>
      <w:r>
        <w:rPr>
          <w:rFonts w:ascii="Times New Roman"/>
          <w:b w:val="false"/>
          <w:i w:val="false"/>
          <w:color w:val="000000"/>
          <w:sz w:val="28"/>
        </w:rPr>
        <w:t xml:space="preserve">
      3-үдеріс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электрондық цифрлық қолтаңбасын тіркеу куәлігін таңдауы;</w:t>
      </w:r>
    </w:p>
    <w:bookmarkEnd w:id="78"/>
    <w:bookmarkStart w:name="z90" w:id="79"/>
    <w:p>
      <w:pPr>
        <w:spacing w:after="0"/>
        <w:ind w:left="0"/>
        <w:jc w:val="both"/>
      </w:pPr>
      <w:r>
        <w:rPr>
          <w:rFonts w:ascii="Times New Roman"/>
          <w:b w:val="false"/>
          <w:i w:val="false"/>
          <w:color w:val="000000"/>
          <w:sz w:val="28"/>
        </w:rPr>
        <w:t>
      2 - шарт – порталда электрондық цифрлық қолтаңбаны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жеке сәйкестендіру нөмірі/бизнес-сәйкестендіру нөмірі мен электрондық цифрлық қолтаңбаны тіркеу куәлігінде көрсетілген жеке сәйкестендіру нөмірі/бизнес-сәйкестендіру нөмірін) тексеру;</w:t>
      </w:r>
    </w:p>
    <w:bookmarkEnd w:id="79"/>
    <w:bookmarkStart w:name="z91" w:id="80"/>
    <w:p>
      <w:pPr>
        <w:spacing w:after="0"/>
        <w:ind w:left="0"/>
        <w:jc w:val="both"/>
      </w:pPr>
      <w:r>
        <w:rPr>
          <w:rFonts w:ascii="Times New Roman"/>
          <w:b w:val="false"/>
          <w:i w:val="false"/>
          <w:color w:val="000000"/>
          <w:sz w:val="28"/>
        </w:rPr>
        <w:t xml:space="preserve">
      4-үдеріс – көрсетілетін қызметті алушының электрондық цифрлық қолтаңбасының түпнұсқалығының расталмауына байланысты сұратылып отырған қызметтен бас тарту туралы хабарламаны қалыптастыру; </w:t>
      </w:r>
    </w:p>
    <w:bookmarkEnd w:id="80"/>
    <w:bookmarkStart w:name="z92" w:id="81"/>
    <w:p>
      <w:pPr>
        <w:spacing w:after="0"/>
        <w:ind w:left="0"/>
        <w:jc w:val="both"/>
      </w:pPr>
      <w:r>
        <w:rPr>
          <w:rFonts w:ascii="Times New Roman"/>
          <w:b w:val="false"/>
          <w:i w:val="false"/>
          <w:color w:val="000000"/>
          <w:sz w:val="28"/>
        </w:rPr>
        <w:t>
      5-үдеріс – сұрау салуды көрсетілетін қызметті алушының электрондық цифрлық қолтаңбасы арқылы куәландыру және электрондық құжатты (сұрауды) көрсетілетін қызметті берушінің өңдеуіне "электрондық үкімет" шлюзі арқылы көрсетілетін қызмет берушінің автоматтандырылған жұмыс орнына жіберу;</w:t>
      </w:r>
    </w:p>
    <w:bookmarkEnd w:id="81"/>
    <w:bookmarkStart w:name="z93" w:id="82"/>
    <w:p>
      <w:pPr>
        <w:spacing w:after="0"/>
        <w:ind w:left="0"/>
        <w:jc w:val="both"/>
      </w:pPr>
      <w:r>
        <w:rPr>
          <w:rFonts w:ascii="Times New Roman"/>
          <w:b w:val="false"/>
          <w:i w:val="false"/>
          <w:color w:val="000000"/>
          <w:sz w:val="28"/>
        </w:rPr>
        <w:t xml:space="preserve">
      6-үдеріс – электрондық құжатты көрсетілетін қызметті берушінің автоматтандырылған жұмыс орнында тіркеу; </w:t>
      </w:r>
    </w:p>
    <w:bookmarkEnd w:id="82"/>
    <w:bookmarkStart w:name="z94" w:id="83"/>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сәйкестігін тексеруі (өңдеуі);</w:t>
      </w:r>
    </w:p>
    <w:bookmarkEnd w:id="83"/>
    <w:bookmarkStart w:name="z95" w:id="84"/>
    <w:p>
      <w:pPr>
        <w:spacing w:after="0"/>
        <w:ind w:left="0"/>
        <w:jc w:val="both"/>
      </w:pPr>
      <w:r>
        <w:rPr>
          <w:rFonts w:ascii="Times New Roman"/>
          <w:b w:val="false"/>
          <w:i w:val="false"/>
          <w:color w:val="000000"/>
          <w:sz w:val="28"/>
        </w:rPr>
        <w:t xml:space="preserve">
      7-үдеріс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p>
    <w:bookmarkEnd w:id="84"/>
    <w:bookmarkStart w:name="z96" w:id="85"/>
    <w:p>
      <w:pPr>
        <w:spacing w:after="0"/>
        <w:ind w:left="0"/>
        <w:jc w:val="both"/>
      </w:pPr>
      <w:r>
        <w:rPr>
          <w:rFonts w:ascii="Times New Roman"/>
          <w:b w:val="false"/>
          <w:i w:val="false"/>
          <w:color w:val="000000"/>
          <w:sz w:val="28"/>
        </w:rPr>
        <w:t>
      8-үдеріс – көрсетілетін қызметті берушінің автоматтандырылған жұмыс орнында құрастырылған қызмет көрсету нәтижесін (электрондық құжат нысанындағы архивтік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пайдалану арқылы қалыптастырылады.</w:t>
      </w:r>
    </w:p>
    <w:bookmarkEnd w:id="85"/>
    <w:bookmarkStart w:name="z97" w:id="86"/>
    <w:p>
      <w:pPr>
        <w:spacing w:after="0"/>
        <w:ind w:left="0"/>
        <w:jc w:val="both"/>
      </w:pPr>
      <w:r>
        <w:rPr>
          <w:rFonts w:ascii="Times New Roman"/>
          <w:b w:val="false"/>
          <w:i w:val="false"/>
          <w:color w:val="000000"/>
          <w:sz w:val="28"/>
        </w:rPr>
        <w:t xml:space="preserve">
      Мемлекеттік қызметті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w:t>
            </w:r>
            <w:r>
              <w:br/>
            </w:r>
            <w:r>
              <w:rPr>
                <w:rFonts w:ascii="Times New Roman"/>
                <w:b w:val="false"/>
                <w:i w:val="false"/>
                <w:color w:val="000000"/>
                <w:sz w:val="20"/>
              </w:rPr>
              <w:t>құжаттардың көшірмелерін немесе</w:t>
            </w:r>
            <w:r>
              <w:br/>
            </w:r>
            <w:r>
              <w:rPr>
                <w:rFonts w:ascii="Times New Roman"/>
                <w:b w:val="false"/>
                <w:i w:val="false"/>
                <w:color w:val="000000"/>
                <w:sz w:val="20"/>
              </w:rPr>
              <w:t>архивтік үзінділер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9" w:id="87"/>
    <w:p>
      <w:pPr>
        <w:spacing w:after="0"/>
        <w:ind w:left="0"/>
        <w:jc w:val="left"/>
      </w:pPr>
      <w:r>
        <w:rPr>
          <w:rFonts w:ascii="Times New Roman"/>
          <w:b/>
          <w:i w:val="false"/>
          <w:color w:val="000000"/>
        </w:rPr>
        <w:t xml:space="preserve"> Мемлекеттік архивтердің мекенжайлары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42"/>
        <w:gridCol w:w="6279"/>
        <w:gridCol w:w="3306"/>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облысының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Бөлтірік шешен көшесі, 1Б zhambyl_muragat@mail.ru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8(7262) 45-32-75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"Тараз қаласының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Таразқаласы, Телецентр, 3А gor_arhiv1@mail.ru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54-19-94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"Байзақ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Байзақ ауданы, Сарыкемер ауылы, Қонаев көшесі, 138 arhiv_baizak@mail.ru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(726-37) 2-16-91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"Жамбыл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Жамбыл ауданы, Аса ауылы, Абай көшесі, 127 Аarhiv_asa@mail.ru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(726-33) 2-19-49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"Жуалы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Б.Момышұлы ауылы, Латикант көшесі, 24 аrhiv_jualy@mail.ru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2-12-41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"Қордай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ауылы, Домалақ ана көшесі, 209 arhiv_korday@mail.ru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(726-36) 2-23-29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"Меркі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ауданы, Меркі ауылы, Исмаилов көшесі, 193 arhiv2013@mail.ru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(726-32) 2-24-16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"Мойынқұм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Мойынқұм ауданы, Мойынқұм ауылы, Көшенов көшесі, 10 moiynkum_arhiv@mail.ru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2-10-20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"Сарысу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Сарысу ауданы, Саудакент ауылы, Қ.Асанұлы көшесі, 11 аrhiv11@mail.ru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(726-34) 2-13-44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"Т.Рысқұлов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Т.Рысқұлов ауданы, Құлан ауылы, Жібек жолы көшесі, 59 kulan_arhiv@mail.ru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4-03-31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"Талас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Қаратау қаласы, Тохтаров көшесі, 4 talasrai_archiv@mail.ru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(726-44) 6-01-75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мәдениет, архивтер және құжаттама басқармасының "Шу ауданының мемлекеттік архиві" коммуналдық мемлекеттік мекемесі</w:t>
            </w:r>
          </w:p>
        </w:tc>
        <w:tc>
          <w:tcPr>
            <w:tcW w:w="6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Шу ауданы, Шу қаласы, Абылайхан көшесі, 10 arhivshy@mail.ru</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(726-43) 2-16-63</w:t>
            </w:r>
          </w:p>
        </w:tc>
      </w:tr>
    </w:tbl>
    <w:bookmarkStart w:name="z100" w:id="88"/>
    <w:p>
      <w:pPr>
        <w:spacing w:after="0"/>
        <w:ind w:left="0"/>
        <w:jc w:val="left"/>
      </w:pPr>
      <w:r>
        <w:rPr>
          <w:rFonts w:ascii="Times New Roman"/>
          <w:b/>
          <w:i w:val="false"/>
          <w:color w:val="000000"/>
        </w:rPr>
        <w:t xml:space="preserve"> Мемлекеттік қызметті Мемлекеттік корпорацияның АЖ АЖО арқылы көрсету кезінде функционалдық өзара іс-қимылдың № 1 диаграммасы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w:t>
            </w:r>
            <w:r>
              <w:rPr>
                <w:rFonts w:ascii="Times New Roman"/>
                <w:b w:val="false"/>
                <w:i w:val="false"/>
                <w:color w:val="000000"/>
                <w:sz w:val="20"/>
              </w:rPr>
              <w:t xml:space="preserve"> құжаттардың</w:t>
            </w:r>
            <w:r>
              <w:br/>
            </w:r>
            <w:r>
              <w:rPr>
                <w:rFonts w:ascii="Times New Roman"/>
                <w:b w:val="false"/>
                <w:i w:val="false"/>
                <w:color w:val="000000"/>
                <w:sz w:val="20"/>
              </w:rPr>
              <w:t>көшірмелерін немесе</w:t>
            </w:r>
            <w:r>
              <w:rPr>
                <w:rFonts w:ascii="Times New Roman"/>
                <w:b w:val="false"/>
                <w:i w:val="false"/>
                <w:color w:val="000000"/>
                <w:sz w:val="20"/>
              </w:rPr>
              <w:t xml:space="preserve"> архивтік үзінділер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 регламентіне</w:t>
            </w:r>
            <w:r>
              <w:br/>
            </w:r>
            <w:r>
              <w:rPr>
                <w:rFonts w:ascii="Times New Roman"/>
                <w:b w:val="false"/>
                <w:i w:val="false"/>
                <w:color w:val="000000"/>
                <w:sz w:val="20"/>
              </w:rPr>
              <w:t>2-қосымша</w:t>
            </w:r>
          </w:p>
        </w:tc>
      </w:tr>
    </w:tbl>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0"/>
    <w:p>
      <w:pPr>
        <w:spacing w:after="0"/>
        <w:ind w:left="0"/>
        <w:jc w:val="left"/>
      </w:pPr>
      <w:r>
        <w:rPr>
          <w:rFonts w:ascii="Times New Roman"/>
          <w:b/>
          <w:i w:val="false"/>
          <w:color w:val="000000"/>
        </w:rPr>
        <w:t xml:space="preserve"> Портал арқылы мемлекеттік қызметті көрсету кезінде функционалдық өзара іс-қимылдың № 2 диаграммасы</w:t>
      </w:r>
    </w:p>
    <w:bookmarkEnd w:id="90"/>
    <w:bookmarkStart w:name="z10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2"/>
    <w:p>
      <w:pPr>
        <w:spacing w:after="0"/>
        <w:ind w:left="0"/>
        <w:jc w:val="left"/>
      </w:pPr>
      <w:r>
        <w:rPr>
          <w:rFonts w:ascii="Times New Roman"/>
          <w:b/>
          <w:i w:val="false"/>
          <w:color w:val="000000"/>
        </w:rPr>
        <w:t xml:space="preserve"> Шартты белгілер:</w:t>
      </w:r>
    </w:p>
    <w:bookmarkEnd w:id="92"/>
    <w:bookmarkStart w:name="z11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2009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009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w:t>
            </w:r>
            <w:r>
              <w:rPr>
                <w:rFonts w:ascii="Times New Roman"/>
                <w:b w:val="false"/>
                <w:i w:val="false"/>
                <w:color w:val="000000"/>
                <w:sz w:val="20"/>
              </w:rPr>
              <w:t xml:space="preserve"> Құжаттардың</w:t>
            </w:r>
            <w:r>
              <w:br/>
            </w:r>
            <w:r>
              <w:rPr>
                <w:rFonts w:ascii="Times New Roman"/>
                <w:b w:val="false"/>
                <w:i w:val="false"/>
                <w:color w:val="000000"/>
                <w:sz w:val="20"/>
              </w:rPr>
              <w:t>көшірмелерін немесе</w:t>
            </w:r>
            <w:r>
              <w:rPr>
                <w:rFonts w:ascii="Times New Roman"/>
                <w:b w:val="false"/>
                <w:i w:val="false"/>
                <w:color w:val="000000"/>
                <w:sz w:val="20"/>
              </w:rPr>
              <w:t xml:space="preserve"> архивтік үзінділер беру"</w:t>
            </w:r>
            <w:r>
              <w:br/>
            </w:r>
            <w:r>
              <w:rPr>
                <w:rFonts w:ascii="Times New Roman"/>
                <w:b w:val="false"/>
                <w:i w:val="false"/>
                <w:color w:val="000000"/>
                <w:sz w:val="20"/>
              </w:rPr>
              <w:t>мемлекеттік</w:t>
            </w:r>
            <w:r>
              <w:rPr>
                <w:rFonts w:ascii="Times New Roman"/>
                <w:b w:val="false"/>
                <w:i w:val="false"/>
                <w:color w:val="000000"/>
                <w:sz w:val="20"/>
              </w:rPr>
              <w:t xml:space="preserve"> көрсетілетін қызмет регламентіне</w:t>
            </w:r>
            <w:r>
              <w:br/>
            </w:r>
            <w:r>
              <w:rPr>
                <w:rFonts w:ascii="Times New Roman"/>
                <w:b w:val="false"/>
                <w:i w:val="false"/>
                <w:color w:val="000000"/>
                <w:sz w:val="20"/>
              </w:rPr>
              <w:t>3-қосымша</w:t>
            </w:r>
          </w:p>
        </w:tc>
      </w:tr>
    </w:tbl>
    <w:bookmarkStart w:name="z116" w:id="94"/>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қызметін көрсетудің бизнес-процестерінің анықтамалығы</w:t>
      </w:r>
    </w:p>
    <w:bookmarkEnd w:id="94"/>
    <w:bookmarkStart w:name="z117"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96"/>
    <w:p>
      <w:pPr>
        <w:spacing w:after="0"/>
        <w:ind w:left="0"/>
        <w:jc w:val="left"/>
      </w:pPr>
      <w:r>
        <w:rPr>
          <w:rFonts w:ascii="Times New Roman"/>
          <w:b/>
          <w:i w:val="false"/>
          <w:color w:val="000000"/>
        </w:rPr>
        <w:t xml:space="preserve"> Шартты белгілер:</w:t>
      </w:r>
    </w:p>
    <w:bookmarkEnd w:id="96"/>
    <w:bookmarkStart w:name="z11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302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02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