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c4072" w14:textId="89c40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облысы Тұрар Рысқұлов ауданының Құлан ауылдық округінің шекарасын (шегін) өзгерту туралы</w:t>
      </w:r>
    </w:p>
    <w:p>
      <w:pPr>
        <w:spacing w:after="0"/>
        <w:ind w:left="0"/>
        <w:jc w:val="both"/>
      </w:pPr>
      <w:r>
        <w:rPr>
          <w:rFonts w:ascii="Times New Roman"/>
          <w:b w:val="false"/>
          <w:i w:val="false"/>
          <w:color w:val="000000"/>
          <w:sz w:val="28"/>
        </w:rPr>
        <w:t>Жамбыл облысы әкімдігінің 2019 жылғы 30 сәуірдегі № 98 қаулысы және Жамбыл облысы мәслихатының 2019 жылғы 30 сәуірдегі № 34-4 шешімі. Жамбыл облысы Әділет департаментінде 2019 жылғы 6 мамырда № 4217 болып тіркелді</w:t>
      </w:r>
    </w:p>
    <w:p>
      <w:pPr>
        <w:spacing w:after="0"/>
        <w:ind w:left="0"/>
        <w:jc w:val="both"/>
      </w:pPr>
      <w:bookmarkStart w:name="z39" w:id="0"/>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Республикасының әкiмшiлiк-аумақтық құрылысы туралы" Қазақстан Республикасының 1993 жылғы 8 желтоқсандағы </w:t>
      </w:r>
      <w:r>
        <w:rPr>
          <w:rFonts w:ascii="Times New Roman"/>
          <w:b w:val="false"/>
          <w:i w:val="false"/>
          <w:color w:val="000000"/>
          <w:sz w:val="28"/>
        </w:rPr>
        <w:t>Заңына</w:t>
      </w:r>
      <w:r>
        <w:rPr>
          <w:rFonts w:ascii="Times New Roman"/>
          <w:b w:val="false"/>
          <w:i w:val="false"/>
          <w:color w:val="000000"/>
          <w:sz w:val="28"/>
        </w:rPr>
        <w:t xml:space="preserve"> сәйкес Жамбыл облысының әкімдігі ҚАУЛЫ ЕТЕДІ және Жамбыл облыстық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Осы нормативтік құқықтық актінің </w:t>
      </w:r>
      <w:r>
        <w:rPr>
          <w:rFonts w:ascii="Times New Roman"/>
          <w:b w:val="false"/>
          <w:i w:val="false"/>
          <w:color w:val="000000"/>
          <w:sz w:val="28"/>
        </w:rPr>
        <w:t>қосымшасына</w:t>
      </w:r>
      <w:r>
        <w:rPr>
          <w:rFonts w:ascii="Times New Roman"/>
          <w:b w:val="false"/>
          <w:i w:val="false"/>
          <w:color w:val="000000"/>
          <w:sz w:val="28"/>
        </w:rPr>
        <w:t xml:space="preserve"> сәйкес экспликация бойынша мемлекеттік босалқы жерінен, меншік иелерінің және жер пайдаланушылардың жерлері есебінен Құлан ауылдық округіне жалпы көлемі 182,7926 гектар жер қосылу жолымен Жамбыл облысы Тұрар Рысқұлов ауданының Құлан ауылдық округінің шекарасы (шегі) өзгертілсін.</w:t>
      </w:r>
    </w:p>
    <w:bookmarkEnd w:id="2"/>
    <w:bookmarkStart w:name="z9" w:id="3"/>
    <w:p>
      <w:pPr>
        <w:spacing w:after="0"/>
        <w:ind w:left="0"/>
        <w:jc w:val="both"/>
      </w:pPr>
      <w:r>
        <w:rPr>
          <w:rFonts w:ascii="Times New Roman"/>
          <w:b w:val="false"/>
          <w:i w:val="false"/>
          <w:color w:val="000000"/>
          <w:sz w:val="28"/>
        </w:rPr>
        <w:t>
      2. Осы нормативтік құқықтық актінің орындалуын бақылау облыстық мәслихаттың агроөнеркәсіпті дамыту, экология және табиғатты пайдалану мәселелері жөніндегі тұрақты комиссиясына және облыс әкімінің орынбасары М. Шүкеевке жүктелсін.</w:t>
      </w:r>
    </w:p>
    <w:bookmarkEnd w:id="3"/>
    <w:bookmarkStart w:name="z10" w:id="4"/>
    <w:p>
      <w:pPr>
        <w:spacing w:after="0"/>
        <w:ind w:left="0"/>
        <w:jc w:val="both"/>
      </w:pPr>
      <w:r>
        <w:rPr>
          <w:rFonts w:ascii="Times New Roman"/>
          <w:b w:val="false"/>
          <w:i w:val="false"/>
          <w:color w:val="000000"/>
          <w:sz w:val="28"/>
        </w:rPr>
        <w:t>
      3. Осы нормативтік құқықтық акті әділет органдарында мемлекеттік тіркелген күннен бастап күшіне енеді және оның алғашқы ресми жарияланған күннен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Мырзахметов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Облыстық мәслихаттың 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Саудабаев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Облыстық мәслихаттың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Қарашолақов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2019 жылғы "30" сәуірдегі</w:t>
            </w:r>
            <w:r>
              <w:br/>
            </w:r>
            <w:r>
              <w:rPr>
                <w:rFonts w:ascii="Times New Roman"/>
                <w:b w:val="false"/>
                <w:i w:val="false"/>
                <w:color w:val="000000"/>
                <w:sz w:val="20"/>
              </w:rPr>
              <w:t xml:space="preserve">№ 98 </w:t>
            </w:r>
            <w:r>
              <w:rPr>
                <w:rFonts w:ascii="Times New Roman"/>
                <w:b w:val="false"/>
                <w:i w:val="false"/>
                <w:color w:val="000000"/>
                <w:sz w:val="20"/>
              </w:rPr>
              <w:t>қаулысына және</w:t>
            </w:r>
            <w:r>
              <w:br/>
            </w:r>
            <w:r>
              <w:rPr>
                <w:rFonts w:ascii="Times New Roman"/>
                <w:b w:val="false"/>
                <w:i w:val="false"/>
                <w:color w:val="000000"/>
                <w:sz w:val="20"/>
              </w:rPr>
              <w:t xml:space="preserve">Жамбыл облысы </w:t>
            </w:r>
            <w:r>
              <w:rPr>
                <w:rFonts w:ascii="Times New Roman"/>
                <w:b w:val="false"/>
                <w:i w:val="false"/>
                <w:color w:val="000000"/>
                <w:sz w:val="20"/>
              </w:rPr>
              <w:t>мәслихатының</w:t>
            </w:r>
            <w:r>
              <w:br/>
            </w:r>
            <w:r>
              <w:rPr>
                <w:rFonts w:ascii="Times New Roman"/>
                <w:b w:val="false"/>
                <w:i w:val="false"/>
                <w:color w:val="000000"/>
                <w:sz w:val="20"/>
              </w:rPr>
              <w:t xml:space="preserve">2019 жылғы </w:t>
            </w:r>
            <w:r>
              <w:rPr>
                <w:rFonts w:ascii="Times New Roman"/>
                <w:b w:val="false"/>
                <w:i w:val="false"/>
                <w:color w:val="000000"/>
                <w:sz w:val="20"/>
              </w:rPr>
              <w:t>"30" сәуірдегі</w:t>
            </w:r>
            <w:r>
              <w:br/>
            </w:r>
            <w:r>
              <w:rPr>
                <w:rFonts w:ascii="Times New Roman"/>
                <w:b w:val="false"/>
                <w:i w:val="false"/>
                <w:color w:val="000000"/>
                <w:sz w:val="20"/>
              </w:rPr>
              <w:t xml:space="preserve">№ 34-4 шешіміне </w:t>
            </w:r>
            <w:r>
              <w:rPr>
                <w:rFonts w:ascii="Times New Roman"/>
                <w:b w:val="false"/>
                <w:i w:val="false"/>
                <w:color w:val="000000"/>
                <w:sz w:val="20"/>
              </w:rPr>
              <w:t>қосымша</w:t>
            </w:r>
          </w:p>
        </w:tc>
      </w:tr>
    </w:tbl>
    <w:bookmarkStart w:name="z19" w:id="5"/>
    <w:p>
      <w:pPr>
        <w:spacing w:after="0"/>
        <w:ind w:left="0"/>
        <w:jc w:val="left"/>
      </w:pPr>
      <w:r>
        <w:rPr>
          <w:rFonts w:ascii="Times New Roman"/>
          <w:b/>
          <w:i w:val="false"/>
          <w:color w:val="000000"/>
        </w:rPr>
        <w:t xml:space="preserve"> Жамбыл облысы Тұрар Рысқұлов ауданы Құлан ауылдық округінің шекарасын өзгерту туралы</w:t>
      </w:r>
    </w:p>
    <w:bookmarkEnd w:id="5"/>
    <w:bookmarkStart w:name="z20" w:id="6"/>
    <w:p>
      <w:pPr>
        <w:spacing w:after="0"/>
        <w:ind w:left="0"/>
        <w:jc w:val="left"/>
      </w:pPr>
      <w:r>
        <w:rPr>
          <w:rFonts w:ascii="Times New Roman"/>
          <w:b/>
          <w:i w:val="false"/>
          <w:color w:val="000000"/>
        </w:rPr>
        <w:t xml:space="preserve"> ЭКСПЛИКАЦИЯ</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1"/>
        <w:gridCol w:w="2013"/>
        <w:gridCol w:w="2120"/>
        <w:gridCol w:w="2120"/>
        <w:gridCol w:w="1894"/>
        <w:gridCol w:w="638"/>
        <w:gridCol w:w="1894"/>
        <w:gridCol w:w="1210"/>
      </w:tblGrid>
      <w:tr>
        <w:trPr>
          <w:trHeight w:val="30" w:hRule="atLeast"/>
        </w:trPr>
        <w:tc>
          <w:tcPr>
            <w:tcW w:w="4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телімдері мен жер пайдаланушылардың атауы</w:t>
            </w:r>
          </w:p>
        </w:tc>
        <w:tc>
          <w:tcPr>
            <w:tcW w:w="2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көлемі, гектар</w:t>
            </w:r>
          </w:p>
        </w:tc>
        <w:tc>
          <w:tcPr>
            <w:tcW w:w="2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ауыл шаруашылық алқаптары, гектар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Бөгде жер, гектар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7"/>
          <w:p>
            <w:pPr>
              <w:spacing w:after="20"/>
              <w:ind w:left="20"/>
              <w:jc w:val="both"/>
            </w:pPr>
            <w:r>
              <w:rPr>
                <w:rFonts w:ascii="Times New Roman"/>
                <w:b w:val="false"/>
                <w:i w:val="false"/>
                <w:color w:val="000000"/>
                <w:sz w:val="20"/>
              </w:rPr>
              <w:t>
суарылмайтын егістік, гектар</w:t>
            </w:r>
          </w:p>
          <w:bookmarkEnd w:id="7"/>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8"/>
          <w:p>
            <w:pPr>
              <w:spacing w:after="20"/>
              <w:ind w:left="20"/>
              <w:jc w:val="both"/>
            </w:pPr>
            <w:r>
              <w:rPr>
                <w:rFonts w:ascii="Times New Roman"/>
                <w:b w:val="false"/>
                <w:i w:val="false"/>
                <w:color w:val="000000"/>
                <w:sz w:val="20"/>
              </w:rPr>
              <w:t>
көп жылдық екпелер,</w:t>
            </w:r>
            <w:r>
              <w:br/>
            </w:r>
            <w:r>
              <w:rPr>
                <w:rFonts w:ascii="Times New Roman"/>
                <w:b w:val="false"/>
                <w:i w:val="false"/>
                <w:color w:val="000000"/>
                <w:sz w:val="20"/>
              </w:rPr>
              <w:t>
гектар</w:t>
            </w:r>
          </w:p>
          <w:bookmarkEnd w:id="8"/>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9"/>
          <w:p>
            <w:pPr>
              <w:spacing w:after="20"/>
              <w:ind w:left="20"/>
              <w:jc w:val="both"/>
            </w:pPr>
            <w:r>
              <w:rPr>
                <w:rFonts w:ascii="Times New Roman"/>
                <w:b w:val="false"/>
                <w:i w:val="false"/>
                <w:color w:val="000000"/>
                <w:sz w:val="20"/>
              </w:rPr>
              <w:t>
жайылымдық,</w:t>
            </w:r>
            <w:r>
              <w:br/>
            </w:r>
            <w:r>
              <w:rPr>
                <w:rFonts w:ascii="Times New Roman"/>
                <w:b w:val="false"/>
                <w:i w:val="false"/>
                <w:color w:val="000000"/>
                <w:sz w:val="20"/>
              </w:rPr>
              <w:t>
гектар</w:t>
            </w:r>
          </w:p>
          <w:bookmarkEnd w:id="9"/>
        </w:tc>
        <w:tc>
          <w:tcPr>
            <w:tcW w:w="0" w:type="auto"/>
            <w:vMerge/>
            <w:tcBorders>
              <w:top w:val="nil"/>
              <w:left w:val="single" w:color="cfcfcf" w:sz="5"/>
              <w:bottom w:val="single" w:color="cfcfcf" w:sz="5"/>
              <w:right w:val="single" w:color="cfcfcf" w:sz="5"/>
            </w:tcBorders>
          </w:tcP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Құлан ауылдық округі жерінің аумағы жер есебі бойынша аумағы</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Кұлан ауылы</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1069,22</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771,22</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214,22</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Шөңгер ауылы</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Қарақат ауылы</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Үмбет ауылы</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босалқы жерінен, меншік иелерінің және жер пайдаланушылардың жерлері есебінен Құлан ауылдық округіне қосылған жер көлемі</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182,7926</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182,7926</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169,7774</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13,0152</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Құлан ауылын кеңейтуге берілген жер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Құлан ауыл шаруашылық колледжі жерінен 1 учаске</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114,06</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114,06</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114,06</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Құлан ауыл шаруашылық колледжі жерінен 2 учаске</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27,2574</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27,2574</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27,2574</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Құлан ауыл шаруашылық колледжі жерінен 3 учаске</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Құлан ауыл шаруашылық колледжі жерінен 4 учаске</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"Сұлутөр" мемлекеттік босалқы жерінен</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"Сұлутөр" мемлекеттік босалқы жерінен 5 учаске</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0,927</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0,927</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0,927</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"Сұлутөр" мемлекеттік босалқы жерінен 6 учаске</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"Сұлутөр" мемлекеттік босалқы жерінен 8 учаске</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"Сұлутөр" мемлекеттік босалқы жерінен 9 учаске</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"Сұлутөр" мемлекеттік босалқы жерінен 10 учаске</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Құлан ауыл шаруашылық колледжі жерінен 11 учаске</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Құлан ауыл шаруашылық колледжі жерінен 12 учаске</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3,6782</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3,6782</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3,6782</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Құлан ауыл шаруашылық колледжі жерінен 13 учаске</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Құлан ауылдық округінің шегі өзгертілгеннен кейінгі жер көлемі</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1938,7926</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1570,7926</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759,7774</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785,0152</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Құлан ауылы</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1069,22</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771,22</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214,22</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Шөңгер ауылы</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Қарақат ауылы</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Үмбет ауылы</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