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39422" w14:textId="b6394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2019 жылғы 19 наурыздағы № 56 қаулысы. Жамбыл облысының Әділет департаментінде 2019 жылғы 28 наурызда № 4154 болып тіркелді. Күші жойылды - Жамбыл облысы әкімдігінің 2020 жылғы 12 қазандағы № 226 қаулысымен</w:t>
      </w:r>
    </w:p>
    <w:p>
      <w:pPr>
        <w:spacing w:after="0"/>
        <w:ind w:left="0"/>
        <w:jc w:val="both"/>
      </w:pPr>
      <w:bookmarkStart w:name="z39" w:id="0"/>
      <w:r>
        <w:rPr>
          <w:rFonts w:ascii="Times New Roman"/>
          <w:b w:val="false"/>
          <w:i w:val="false"/>
          <w:color w:val="ff0000"/>
          <w:sz w:val="28"/>
        </w:rPr>
        <w:t xml:space="preserve">
      Ескерту. Күші жойылды - Жамбыл облысы әкімдігінің 12.10.2020 </w:t>
      </w:r>
      <w:r>
        <w:rPr>
          <w:rFonts w:ascii="Times New Roman"/>
          <w:b w:val="false"/>
          <w:i w:val="false"/>
          <w:color w:val="ff0000"/>
          <w:sz w:val="28"/>
        </w:rPr>
        <w:t>№ 226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48" w:id="1"/>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ҚАУЛЫ ЕТЕДІ:</w:t>
      </w:r>
    </w:p>
    <w:bookmarkEnd w:id="1"/>
    <w:bookmarkStart w:name="z49" w:id="2"/>
    <w:p>
      <w:pPr>
        <w:spacing w:after="0"/>
        <w:ind w:left="0"/>
        <w:jc w:val="both"/>
      </w:pPr>
      <w:r>
        <w:rPr>
          <w:rFonts w:ascii="Times New Roman"/>
          <w:b w:val="false"/>
          <w:i w:val="false"/>
          <w:color w:val="000000"/>
          <w:sz w:val="28"/>
        </w:rPr>
        <w:t xml:space="preserve">
      1. Қоса беріліп отырған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2"/>
    <w:bookmarkStart w:name="z50" w:id="3"/>
    <w:p>
      <w:pPr>
        <w:spacing w:after="0"/>
        <w:ind w:left="0"/>
        <w:jc w:val="both"/>
      </w:pPr>
      <w:r>
        <w:rPr>
          <w:rFonts w:ascii="Times New Roman"/>
          <w:b w:val="false"/>
          <w:i w:val="false"/>
          <w:color w:val="000000"/>
          <w:sz w:val="28"/>
        </w:rPr>
        <w:t xml:space="preserve">
      2.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регламентін бекіту туралы" Жамбыл облысы әкімдігінің 2018 жылғы 25 қаңтардағы </w:t>
      </w:r>
      <w:r>
        <w:rPr>
          <w:rFonts w:ascii="Times New Roman"/>
          <w:b w:val="false"/>
          <w:i w:val="false"/>
          <w:color w:val="000000"/>
          <w:sz w:val="28"/>
        </w:rPr>
        <w:t>№ 14</w:t>
      </w:r>
      <w:r>
        <w:rPr>
          <w:rFonts w:ascii="Times New Roman"/>
          <w:b w:val="false"/>
          <w:i w:val="false"/>
          <w:color w:val="000000"/>
          <w:sz w:val="28"/>
        </w:rPr>
        <w:t xml:space="preserve"> қаулысының (Нормативтік құқықтық актілердің мемлекеттік тіркеу тізілімінде </w:t>
      </w:r>
      <w:r>
        <w:rPr>
          <w:rFonts w:ascii="Times New Roman"/>
          <w:b w:val="false"/>
          <w:i w:val="false"/>
          <w:color w:val="000000"/>
          <w:sz w:val="28"/>
        </w:rPr>
        <w:t>№ 3714</w:t>
      </w:r>
      <w:r>
        <w:rPr>
          <w:rFonts w:ascii="Times New Roman"/>
          <w:b w:val="false"/>
          <w:i w:val="false"/>
          <w:color w:val="000000"/>
          <w:sz w:val="28"/>
        </w:rPr>
        <w:t xml:space="preserve"> болып тіркелген, 2018 жылдың 3 наурызында электрондық түрде Қазақстан Республикасы Нормативтік құқықтық актілерді эталондық бақылау банкінде жарияланған) күші жойылды деп танылсын.</w:t>
      </w:r>
    </w:p>
    <w:bookmarkEnd w:id="3"/>
    <w:bookmarkStart w:name="z51" w:id="4"/>
    <w:p>
      <w:pPr>
        <w:spacing w:after="0"/>
        <w:ind w:left="0"/>
        <w:jc w:val="both"/>
      </w:pPr>
      <w:r>
        <w:rPr>
          <w:rFonts w:ascii="Times New Roman"/>
          <w:b w:val="false"/>
          <w:i w:val="false"/>
          <w:color w:val="000000"/>
          <w:sz w:val="28"/>
        </w:rPr>
        <w:t>
      3. "Жамбыл облысы әкімдігінің ауыл шаруашылығы басқармасы" коммуналдық мемлекеттік мекемесі заңнамада белгіленген тәртіппен:</w:t>
      </w:r>
    </w:p>
    <w:bookmarkEnd w:id="4"/>
    <w:bookmarkStart w:name="z52" w:id="5"/>
    <w:p>
      <w:pPr>
        <w:spacing w:after="0"/>
        <w:ind w:left="0"/>
        <w:jc w:val="both"/>
      </w:pPr>
      <w:r>
        <w:rPr>
          <w:rFonts w:ascii="Times New Roman"/>
          <w:b w:val="false"/>
          <w:i w:val="false"/>
          <w:color w:val="000000"/>
          <w:sz w:val="28"/>
        </w:rPr>
        <w:t>
      1) осы қаулының әділет органдарында мемлекеттік тіркелуін;</w:t>
      </w:r>
    </w:p>
    <w:bookmarkEnd w:id="5"/>
    <w:bookmarkStart w:name="z53" w:id="6"/>
    <w:p>
      <w:pPr>
        <w:spacing w:after="0"/>
        <w:ind w:left="0"/>
        <w:jc w:val="both"/>
      </w:pPr>
      <w:r>
        <w:rPr>
          <w:rFonts w:ascii="Times New Roman"/>
          <w:b w:val="false"/>
          <w:i w:val="false"/>
          <w:color w:val="000000"/>
          <w:sz w:val="28"/>
        </w:rPr>
        <w:t>
      2) осы қаулының мемлекеттік тіркеуден өткеннен кейін он күнтізбелік күн ішінде оны ресми жариялауға жіберуді;</w:t>
      </w:r>
    </w:p>
    <w:bookmarkEnd w:id="6"/>
    <w:bookmarkStart w:name="z54" w:id="7"/>
    <w:p>
      <w:pPr>
        <w:spacing w:after="0"/>
        <w:ind w:left="0"/>
        <w:jc w:val="both"/>
      </w:pPr>
      <w:r>
        <w:rPr>
          <w:rFonts w:ascii="Times New Roman"/>
          <w:b w:val="false"/>
          <w:i w:val="false"/>
          <w:color w:val="000000"/>
          <w:sz w:val="28"/>
        </w:rPr>
        <w:t>
      3) осы қаулының Жамбыл облысы әкімдігінің интернет-ресурсында орналастырылуын;</w:t>
      </w:r>
    </w:p>
    <w:bookmarkEnd w:id="7"/>
    <w:bookmarkStart w:name="z55" w:id="8"/>
    <w:p>
      <w:pPr>
        <w:spacing w:after="0"/>
        <w:ind w:left="0"/>
        <w:jc w:val="both"/>
      </w:pPr>
      <w:r>
        <w:rPr>
          <w:rFonts w:ascii="Times New Roman"/>
          <w:b w:val="false"/>
          <w:i w:val="false"/>
          <w:color w:val="000000"/>
          <w:sz w:val="28"/>
        </w:rPr>
        <w:t>
      4) осы қаулыдан туындайтын басқа да шаралардың қабылдануын қамтамасыз етсін.</w:t>
      </w:r>
    </w:p>
    <w:bookmarkEnd w:id="8"/>
    <w:bookmarkStart w:name="z56" w:id="9"/>
    <w:p>
      <w:pPr>
        <w:spacing w:after="0"/>
        <w:ind w:left="0"/>
        <w:jc w:val="both"/>
      </w:pPr>
      <w:r>
        <w:rPr>
          <w:rFonts w:ascii="Times New Roman"/>
          <w:b w:val="false"/>
          <w:i w:val="false"/>
          <w:color w:val="000000"/>
          <w:sz w:val="28"/>
        </w:rPr>
        <w:t>
      4. Осы қаулының орындалуын бақылау облыс әкімінің орынбасары М. Шүкеевке жүктелсін.</w:t>
      </w:r>
    </w:p>
    <w:bookmarkEnd w:id="9"/>
    <w:bookmarkStart w:name="z57" w:id="10"/>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Мырзахметов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2019 жылғы "19" наурыздағы</w:t>
            </w:r>
            <w:r>
              <w:br/>
            </w:r>
            <w:r>
              <w:rPr>
                <w:rFonts w:ascii="Times New Roman"/>
                <w:b w:val="false"/>
                <w:i w:val="false"/>
                <w:color w:val="000000"/>
                <w:sz w:val="20"/>
              </w:rPr>
              <w:t>№ 56 қаулысына қосымша</w:t>
            </w:r>
          </w:p>
        </w:tc>
      </w:tr>
    </w:tbl>
    <w:bookmarkStart w:name="z62" w:id="11"/>
    <w:p>
      <w:pPr>
        <w:spacing w:after="0"/>
        <w:ind w:left="0"/>
        <w:jc w:val="left"/>
      </w:pPr>
      <w:r>
        <w:rPr>
          <w:rFonts w:ascii="Times New Roman"/>
          <w:b/>
          <w:i w:val="false"/>
          <w:color w:val="000000"/>
        </w:rPr>
        <w:t xml:space="preserve">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регламенті</w:t>
      </w:r>
    </w:p>
    <w:bookmarkEnd w:id="11"/>
    <w:bookmarkStart w:name="z63" w:id="12"/>
    <w:p>
      <w:pPr>
        <w:spacing w:after="0"/>
        <w:ind w:left="0"/>
        <w:jc w:val="left"/>
      </w:pPr>
      <w:r>
        <w:rPr>
          <w:rFonts w:ascii="Times New Roman"/>
          <w:b/>
          <w:i w:val="false"/>
          <w:color w:val="000000"/>
        </w:rPr>
        <w:t xml:space="preserve"> 1. Жалпы ережелер</w:t>
      </w:r>
    </w:p>
    <w:bookmarkEnd w:id="12"/>
    <w:bookmarkStart w:name="z64" w:id="13"/>
    <w:p>
      <w:pPr>
        <w:spacing w:after="0"/>
        <w:ind w:left="0"/>
        <w:jc w:val="both"/>
      </w:pPr>
      <w:r>
        <w:rPr>
          <w:rFonts w:ascii="Times New Roman"/>
          <w:b w:val="false"/>
          <w:i w:val="false"/>
          <w:color w:val="000000"/>
          <w:sz w:val="28"/>
        </w:rPr>
        <w:t xml:space="preserve">
      1.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қызметін (бұдан әрі - мемлекеттік көрсетілетін қызмет)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 бекіту туралы" Қазақстан Республикасы Премьер-Министрінің орынбасары – Қазақстан Республикасы Ауыл шаруашылығы министрінің 2017 жылғы 8 маусымдағы </w:t>
      </w:r>
      <w:r>
        <w:rPr>
          <w:rFonts w:ascii="Times New Roman"/>
          <w:b w:val="false"/>
          <w:i w:val="false"/>
          <w:color w:val="000000"/>
          <w:sz w:val="28"/>
        </w:rPr>
        <w:t>№ 229</w:t>
      </w:r>
      <w:r>
        <w:rPr>
          <w:rFonts w:ascii="Times New Roman"/>
          <w:b w:val="false"/>
          <w:i w:val="false"/>
          <w:color w:val="000000"/>
          <w:sz w:val="28"/>
        </w:rPr>
        <w:t xml:space="preserve"> бұйрығымен (Нормативтік құқықтық актілердің мемлекеттік тіркеу тізілімінде </w:t>
      </w:r>
      <w:r>
        <w:rPr>
          <w:rFonts w:ascii="Times New Roman"/>
          <w:b w:val="false"/>
          <w:i w:val="false"/>
          <w:color w:val="000000"/>
          <w:sz w:val="28"/>
        </w:rPr>
        <w:t>№ 15374</w:t>
      </w:r>
      <w:r>
        <w:rPr>
          <w:rFonts w:ascii="Times New Roman"/>
          <w:b w:val="false"/>
          <w:i w:val="false"/>
          <w:color w:val="000000"/>
          <w:sz w:val="28"/>
        </w:rPr>
        <w:t xml:space="preserve"> болып тіркелген) бекітілген "Ауыл шаруашылығы малын, техниканы және технологиялық жабдықты сатып алуға кредит беру, сондай-ақ лизинг кезінде сыйақы мөлшерлемелерін субсидиялау" мемлекеттік көрсетілетін қызмет стандартына (бұдан әрі – Стандарт) сәйкес Жамбыл облысы әкімдігінің ауыл шаруашылығы басқармасы" коммуналдық мемлекеттік мекемесі (бұдан әрі - көрсетілетін қызметті беруші) көрсетеді.</w:t>
      </w:r>
    </w:p>
    <w:bookmarkEnd w:id="13"/>
    <w:bookmarkStart w:name="z65" w:id="14"/>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14"/>
    <w:bookmarkStart w:name="z66" w:id="1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15"/>
    <w:bookmarkStart w:name="z67" w:id="16"/>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туралы хабарлама.</w:t>
      </w:r>
    </w:p>
    <w:bookmarkEnd w:id="16"/>
    <w:bookmarkStart w:name="z68" w:id="17"/>
    <w:p>
      <w:pPr>
        <w:spacing w:after="0"/>
        <w:ind w:left="0"/>
        <w:jc w:val="both"/>
      </w:pPr>
      <w:r>
        <w:rPr>
          <w:rFonts w:ascii="Times New Roman"/>
          <w:b w:val="false"/>
          <w:i w:val="false"/>
          <w:color w:val="000000"/>
          <w:sz w:val="28"/>
        </w:rPr>
        <w:t xml:space="preserve">
      Көрсетілетін қызметті алушыға субсидияның аударылғаны туралы хабарлама не көрсетілетін қызметті берушінің электрондық цифрлық қолтаңбасы қойылған электрондық құжат нысанында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мемлекеттік қызметті көрсетуден бас тарту туралы хабарлама жолданады. Хабарлама көрсетілетін қызметті алушы субсидиялаудың ақпараттық жүйесінде тіркелген кезде көрсеткен электрондық почта мекенжайына, сондай-ақ субсидиялаудың ақпараттық жүйесіндегі "жеке кабинетке" жолданады.</w:t>
      </w:r>
    </w:p>
    <w:bookmarkEnd w:id="17"/>
    <w:bookmarkStart w:name="z69" w:id="18"/>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18"/>
    <w:bookmarkStart w:name="z70" w:id="1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19"/>
    <w:bookmarkStart w:name="z71" w:id="20"/>
    <w:p>
      <w:pPr>
        <w:spacing w:after="0"/>
        <w:ind w:left="0"/>
        <w:jc w:val="both"/>
      </w:pPr>
      <w:r>
        <w:rPr>
          <w:rFonts w:ascii="Times New Roman"/>
          <w:b w:val="false"/>
          <w:i w:val="false"/>
          <w:color w:val="000000"/>
          <w:sz w:val="28"/>
        </w:rPr>
        <w:t xml:space="preserve">
      4. Мемлекеттік қызметті көрсету бойынша рәсімді (іс-қимылды) бастауға негіздеме көрсетілетін қызметті алушы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 тізбесін порталға электрондық цифрлық қолтаңбамен куәландырылған электрондық құжат нысанында ұсынуы болып табылады.</w:t>
      </w:r>
    </w:p>
    <w:bookmarkEnd w:id="20"/>
    <w:bookmarkStart w:name="z72"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орындалудың ұзақтығы:</w:t>
      </w:r>
    </w:p>
    <w:bookmarkEnd w:id="21"/>
    <w:bookmarkStart w:name="z73" w:id="22"/>
    <w:p>
      <w:pPr>
        <w:spacing w:after="0"/>
        <w:ind w:left="0"/>
        <w:jc w:val="both"/>
      </w:pPr>
      <w:r>
        <w:rPr>
          <w:rFonts w:ascii="Times New Roman"/>
          <w:b w:val="false"/>
          <w:i w:val="false"/>
          <w:color w:val="000000"/>
          <w:sz w:val="28"/>
        </w:rPr>
        <w:t>
      1) көрсетілетін қызметті алушы электрондық цифрлық қолтаңбамен расталған ұсынысты беру;</w:t>
      </w:r>
    </w:p>
    <w:bookmarkEnd w:id="22"/>
    <w:bookmarkStart w:name="z74" w:id="23"/>
    <w:p>
      <w:pPr>
        <w:spacing w:after="0"/>
        <w:ind w:left="0"/>
        <w:jc w:val="both"/>
      </w:pPr>
      <w:r>
        <w:rPr>
          <w:rFonts w:ascii="Times New Roman"/>
          <w:b w:val="false"/>
          <w:i w:val="false"/>
          <w:color w:val="000000"/>
          <w:sz w:val="28"/>
        </w:rPr>
        <w:t>
      2) көрсетілетін қызметті берушінің жауапты орындаушысы ұсынысты алған күннен бастап 3 (үш) жұмыс күні ішінде мынадай іс-қимылдарды:</w:t>
      </w:r>
    </w:p>
    <w:bookmarkEnd w:id="23"/>
    <w:bookmarkStart w:name="z75" w:id="24"/>
    <w:p>
      <w:pPr>
        <w:spacing w:after="0"/>
        <w:ind w:left="0"/>
        <w:jc w:val="both"/>
      </w:pPr>
      <w:r>
        <w:rPr>
          <w:rFonts w:ascii="Times New Roman"/>
          <w:b w:val="false"/>
          <w:i w:val="false"/>
          <w:color w:val="000000"/>
          <w:sz w:val="28"/>
        </w:rPr>
        <w:t>
      ұсынысты субсидиялаудың ақпараттық жүйесінде тіркеуді;</w:t>
      </w:r>
    </w:p>
    <w:bookmarkEnd w:id="24"/>
    <w:bookmarkStart w:name="z76" w:id="25"/>
    <w:p>
      <w:pPr>
        <w:spacing w:after="0"/>
        <w:ind w:left="0"/>
        <w:jc w:val="both"/>
      </w:pPr>
      <w:r>
        <w:rPr>
          <w:rFonts w:ascii="Times New Roman"/>
          <w:b w:val="false"/>
          <w:i w:val="false"/>
          <w:color w:val="000000"/>
          <w:sz w:val="28"/>
        </w:rPr>
        <w:t>
      ұсыныстың осы субсидиялау шарттарына сәйкестігін тексеруді;</w:t>
      </w:r>
    </w:p>
    <w:bookmarkEnd w:id="25"/>
    <w:bookmarkStart w:name="z77" w:id="26"/>
    <w:p>
      <w:pPr>
        <w:spacing w:after="0"/>
        <w:ind w:left="0"/>
        <w:jc w:val="both"/>
      </w:pPr>
      <w:r>
        <w:rPr>
          <w:rFonts w:ascii="Times New Roman"/>
          <w:b w:val="false"/>
          <w:i w:val="false"/>
          <w:color w:val="000000"/>
          <w:sz w:val="28"/>
        </w:rPr>
        <w:t>
      ұсыныс бойынша шешімді қабылдау мен ресімдеу көрсетілетін қызметті берушінің басшысының электрондық цифрлық қолтаңбамен расталады;</w:t>
      </w:r>
    </w:p>
    <w:bookmarkEnd w:id="26"/>
    <w:bookmarkStart w:name="z78" w:id="27"/>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27"/>
    <w:bookmarkStart w:name="z79" w:id="28"/>
    <w:p>
      <w:pPr>
        <w:spacing w:after="0"/>
        <w:ind w:left="0"/>
        <w:jc w:val="both"/>
      </w:pPr>
      <w:r>
        <w:rPr>
          <w:rFonts w:ascii="Times New Roman"/>
          <w:b w:val="false"/>
          <w:i w:val="false"/>
          <w:color w:val="000000"/>
          <w:sz w:val="28"/>
        </w:rPr>
        <w:t>
      3) көрсетілетін қызметті берушінің оң шешімі негізінде 5 (бес) жұмыс күні ішінде порталда электрондық нысанда көрсетілетін қызметті алушы арасында субсидиялау шарты жасалады;</w:t>
      </w:r>
    </w:p>
    <w:bookmarkEnd w:id="28"/>
    <w:bookmarkStart w:name="z80" w:id="29"/>
    <w:p>
      <w:pPr>
        <w:spacing w:after="0"/>
        <w:ind w:left="0"/>
        <w:jc w:val="both"/>
      </w:pPr>
      <w:r>
        <w:rPr>
          <w:rFonts w:ascii="Times New Roman"/>
          <w:b w:val="false"/>
          <w:i w:val="false"/>
          <w:color w:val="000000"/>
          <w:sz w:val="28"/>
        </w:rPr>
        <w:t>
      4) көрсетілетін қызметті алушы порталда электрондық цифрлық қолтаңбамен субсидиялауға арналған өтінімді қалыптастырады;</w:t>
      </w:r>
    </w:p>
    <w:bookmarkEnd w:id="29"/>
    <w:bookmarkStart w:name="z81" w:id="30"/>
    <w:p>
      <w:pPr>
        <w:spacing w:after="0"/>
        <w:ind w:left="0"/>
        <w:jc w:val="both"/>
      </w:pPr>
      <w:r>
        <w:rPr>
          <w:rFonts w:ascii="Times New Roman"/>
          <w:b w:val="false"/>
          <w:i w:val="false"/>
          <w:color w:val="000000"/>
          <w:sz w:val="28"/>
        </w:rPr>
        <w:t>
      5) көрсетілетін қызметті берушінің жауапты орындаушысы 1 (бір) жұмыс күні ішінде электрондық цифрлық қолтаңбаны пайдалана отырып, субсидиялауға арналған өтінімнің қабылданғанын растайды;</w:t>
      </w:r>
    </w:p>
    <w:bookmarkEnd w:id="30"/>
    <w:bookmarkStart w:name="z82" w:id="31"/>
    <w:p>
      <w:pPr>
        <w:spacing w:after="0"/>
        <w:ind w:left="0"/>
        <w:jc w:val="both"/>
      </w:pPr>
      <w:r>
        <w:rPr>
          <w:rFonts w:ascii="Times New Roman"/>
          <w:b w:val="false"/>
          <w:i w:val="false"/>
          <w:color w:val="000000"/>
          <w:sz w:val="28"/>
        </w:rPr>
        <w:t>
      6) көрсетілетін қызметті берушінің есеп бөлімі 1 (бір) жұмыс күні ішінде көрсетілетін қызметті алушының шотына аудару үшін "Қазынашылық-Клиент" ақпараттық жүйесіне жүктелетін субсидиялар төлеуге арналған төлем тапсырмасын субсидиялаудың ақпараттық жүйесінде қалыптастырады;</w:t>
      </w:r>
    </w:p>
    <w:bookmarkEnd w:id="31"/>
    <w:bookmarkStart w:name="z83" w:id="32"/>
    <w:p>
      <w:pPr>
        <w:spacing w:after="0"/>
        <w:ind w:left="0"/>
        <w:jc w:val="both"/>
      </w:pPr>
      <w:r>
        <w:rPr>
          <w:rFonts w:ascii="Times New Roman"/>
          <w:b w:val="false"/>
          <w:i w:val="false"/>
          <w:color w:val="000000"/>
          <w:sz w:val="28"/>
        </w:rPr>
        <w:t xml:space="preserve">
      7) көрсетілетін қызметті берушінің жауапты орындаушысы субсидия аудару туралы хабарламаны не Стандарттың </w:t>
      </w:r>
      <w:r>
        <w:rPr>
          <w:rFonts w:ascii="Times New Roman"/>
          <w:b w:val="false"/>
          <w:i w:val="false"/>
          <w:color w:val="000000"/>
          <w:sz w:val="28"/>
        </w:rPr>
        <w:t>10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тартуды қалыптастырады.</w:t>
      </w:r>
    </w:p>
    <w:bookmarkEnd w:id="32"/>
    <w:bookmarkStart w:name="z84" w:id="33"/>
    <w:p>
      <w:pPr>
        <w:spacing w:after="0"/>
        <w:ind w:left="0"/>
        <w:jc w:val="both"/>
      </w:pPr>
      <w:r>
        <w:rPr>
          <w:rFonts w:ascii="Times New Roman"/>
          <w:b w:val="false"/>
          <w:i w:val="false"/>
          <w:color w:val="000000"/>
          <w:sz w:val="28"/>
        </w:rPr>
        <w:t>
      6. Келесі ресімді (іс-қимылды) орындауды бастауға негіз болатын мемлекеттік қызмет көрсету ресімінің (іс-қимылдың) нәтижесі:</w:t>
      </w:r>
    </w:p>
    <w:bookmarkEnd w:id="33"/>
    <w:bookmarkStart w:name="z85" w:id="34"/>
    <w:p>
      <w:pPr>
        <w:spacing w:after="0"/>
        <w:ind w:left="0"/>
        <w:jc w:val="both"/>
      </w:pPr>
      <w:r>
        <w:rPr>
          <w:rFonts w:ascii="Times New Roman"/>
          <w:b w:val="false"/>
          <w:i w:val="false"/>
          <w:color w:val="000000"/>
          <w:sz w:val="28"/>
        </w:rPr>
        <w:t>
      1) субсидиялаудың ақпараттық жүйесінде ұсынысты тіркеу туралы хабарлама;</w:t>
      </w:r>
    </w:p>
    <w:bookmarkEnd w:id="34"/>
    <w:bookmarkStart w:name="z86" w:id="35"/>
    <w:p>
      <w:pPr>
        <w:spacing w:after="0"/>
        <w:ind w:left="0"/>
        <w:jc w:val="both"/>
      </w:pPr>
      <w:r>
        <w:rPr>
          <w:rFonts w:ascii="Times New Roman"/>
          <w:b w:val="false"/>
          <w:i w:val="false"/>
          <w:color w:val="000000"/>
          <w:sz w:val="28"/>
        </w:rPr>
        <w:t>
      2) көрсетілетін қызметті берушінің басшысы ұсыныстың тексерілген нәтижесіне және шешіміне қол қоюы;</w:t>
      </w:r>
    </w:p>
    <w:bookmarkEnd w:id="35"/>
    <w:bookmarkStart w:name="z87" w:id="36"/>
    <w:p>
      <w:pPr>
        <w:spacing w:after="0"/>
        <w:ind w:left="0"/>
        <w:jc w:val="both"/>
      </w:pPr>
      <w:r>
        <w:rPr>
          <w:rFonts w:ascii="Times New Roman"/>
          <w:b w:val="false"/>
          <w:i w:val="false"/>
          <w:color w:val="000000"/>
          <w:sz w:val="28"/>
        </w:rPr>
        <w:t>
      3) оң шешім қабылдаған жағдайда субсидиялау шартының жасалуы;</w:t>
      </w:r>
    </w:p>
    <w:bookmarkEnd w:id="36"/>
    <w:bookmarkStart w:name="z88" w:id="37"/>
    <w:p>
      <w:pPr>
        <w:spacing w:after="0"/>
        <w:ind w:left="0"/>
        <w:jc w:val="both"/>
      </w:pPr>
      <w:r>
        <w:rPr>
          <w:rFonts w:ascii="Times New Roman"/>
          <w:b w:val="false"/>
          <w:i w:val="false"/>
          <w:color w:val="000000"/>
          <w:sz w:val="28"/>
        </w:rPr>
        <w:t>
      4) жасалған шартқа сәйкес, порталда субсидиялауға өтінім жолдауы;</w:t>
      </w:r>
    </w:p>
    <w:bookmarkEnd w:id="37"/>
    <w:bookmarkStart w:name="z89" w:id="38"/>
    <w:p>
      <w:pPr>
        <w:spacing w:after="0"/>
        <w:ind w:left="0"/>
        <w:jc w:val="both"/>
      </w:pPr>
      <w:r>
        <w:rPr>
          <w:rFonts w:ascii="Times New Roman"/>
          <w:b w:val="false"/>
          <w:i w:val="false"/>
          <w:color w:val="000000"/>
          <w:sz w:val="28"/>
        </w:rPr>
        <w:t>
      5) электрондық цифрлық қолтаңбамен қол қоя отырып, субсидиялау туралы өтінімнің расталуы;</w:t>
      </w:r>
    </w:p>
    <w:bookmarkEnd w:id="38"/>
    <w:bookmarkStart w:name="z90" w:id="39"/>
    <w:p>
      <w:pPr>
        <w:spacing w:after="0"/>
        <w:ind w:left="0"/>
        <w:jc w:val="both"/>
      </w:pPr>
      <w:r>
        <w:rPr>
          <w:rFonts w:ascii="Times New Roman"/>
          <w:b w:val="false"/>
          <w:i w:val="false"/>
          <w:color w:val="000000"/>
          <w:sz w:val="28"/>
        </w:rPr>
        <w:t>
      6) субсидиялар төлеуге арналған төлем тапсырмасын субсидиялаудың ақпараттық жүйесінде қалыптастырылуы;</w:t>
      </w:r>
    </w:p>
    <w:bookmarkEnd w:id="39"/>
    <w:bookmarkStart w:name="z91" w:id="40"/>
    <w:p>
      <w:pPr>
        <w:spacing w:after="0"/>
        <w:ind w:left="0"/>
        <w:jc w:val="both"/>
      </w:pPr>
      <w:r>
        <w:rPr>
          <w:rFonts w:ascii="Times New Roman"/>
          <w:b w:val="false"/>
          <w:i w:val="false"/>
          <w:color w:val="000000"/>
          <w:sz w:val="28"/>
        </w:rPr>
        <w:t>
      7) субсидия аудару немесе уәжді бас тарту туралы хабарлама.</w:t>
      </w:r>
    </w:p>
    <w:bookmarkEnd w:id="40"/>
    <w:bookmarkStart w:name="z92" w:id="4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41"/>
    <w:bookmarkStart w:name="z93" w:id="4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42"/>
    <w:bookmarkStart w:name="z94" w:id="43"/>
    <w:p>
      <w:pPr>
        <w:spacing w:after="0"/>
        <w:ind w:left="0"/>
        <w:jc w:val="both"/>
      </w:pPr>
      <w:r>
        <w:rPr>
          <w:rFonts w:ascii="Times New Roman"/>
          <w:b w:val="false"/>
          <w:i w:val="false"/>
          <w:color w:val="000000"/>
          <w:sz w:val="28"/>
        </w:rPr>
        <w:t>
      1) көрсетілетін қызметті берушінің жауапты орындаушысы;</w:t>
      </w:r>
    </w:p>
    <w:bookmarkEnd w:id="43"/>
    <w:bookmarkStart w:name="z95" w:id="44"/>
    <w:p>
      <w:pPr>
        <w:spacing w:after="0"/>
        <w:ind w:left="0"/>
        <w:jc w:val="both"/>
      </w:pPr>
      <w:r>
        <w:rPr>
          <w:rFonts w:ascii="Times New Roman"/>
          <w:b w:val="false"/>
          <w:i w:val="false"/>
          <w:color w:val="000000"/>
          <w:sz w:val="28"/>
        </w:rPr>
        <w:t>
      2) көрсетілетін қызметті берушінің басшысы;</w:t>
      </w:r>
    </w:p>
    <w:bookmarkEnd w:id="44"/>
    <w:bookmarkStart w:name="z96" w:id="45"/>
    <w:p>
      <w:pPr>
        <w:spacing w:after="0"/>
        <w:ind w:left="0"/>
        <w:jc w:val="both"/>
      </w:pPr>
      <w:r>
        <w:rPr>
          <w:rFonts w:ascii="Times New Roman"/>
          <w:b w:val="false"/>
          <w:i w:val="false"/>
          <w:color w:val="000000"/>
          <w:sz w:val="28"/>
        </w:rPr>
        <w:t>
      3) көрсетілетін қызметті берушінің есеп бөлімі.</w:t>
      </w:r>
    </w:p>
    <w:bookmarkEnd w:id="45"/>
    <w:bookmarkStart w:name="z97" w:id="46"/>
    <w:p>
      <w:pPr>
        <w:spacing w:after="0"/>
        <w:ind w:left="0"/>
        <w:jc w:val="both"/>
      </w:pPr>
      <w:r>
        <w:rPr>
          <w:rFonts w:ascii="Times New Roman"/>
          <w:b w:val="false"/>
          <w:i w:val="false"/>
          <w:color w:val="000000"/>
          <w:sz w:val="28"/>
        </w:rPr>
        <w:t xml:space="preserve">
      8. Әрбір рәсімнің (іс-қимылдың) ұзақтығын көрсете отырып, құрылымдық бөлімшелердің (қызметкерлердің) арасындағы рәсімдердің (іс-қимылдың) бірізділігінің сипаттамасы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келтірілген.</w:t>
      </w:r>
    </w:p>
    <w:bookmarkEnd w:id="46"/>
    <w:bookmarkStart w:name="z98" w:id="4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7"/>
    <w:bookmarkStart w:name="z99" w:id="48"/>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 мен көрсетілетін қызметті алушының жүгіну тәртібін және рәсімдерінің (іс-қимылдарының) реттілігін сипаттау:</w:t>
      </w:r>
    </w:p>
    <w:bookmarkEnd w:id="48"/>
    <w:bookmarkStart w:name="z100" w:id="49"/>
    <w:p>
      <w:pPr>
        <w:spacing w:after="0"/>
        <w:ind w:left="0"/>
        <w:jc w:val="both"/>
      </w:pPr>
      <w:r>
        <w:rPr>
          <w:rFonts w:ascii="Times New Roman"/>
          <w:b w:val="false"/>
          <w:i w:val="false"/>
          <w:color w:val="000000"/>
          <w:sz w:val="28"/>
        </w:rPr>
        <w:t>
      1) көрсетілетін қызметті алушы жеке сәйкестендіру нөмірі және бизнес-сәйкестендіру нөмірі және парольдың (порталда тіркелмеген алушылар үшін жүзеге асырылады) көмегімен порталда тіркелуді жүзеге асырады;</w:t>
      </w:r>
    </w:p>
    <w:bookmarkEnd w:id="49"/>
    <w:bookmarkStart w:name="z101" w:id="50"/>
    <w:p>
      <w:pPr>
        <w:spacing w:after="0"/>
        <w:ind w:left="0"/>
        <w:jc w:val="both"/>
      </w:pPr>
      <w:r>
        <w:rPr>
          <w:rFonts w:ascii="Times New Roman"/>
          <w:b w:val="false"/>
          <w:i w:val="false"/>
          <w:color w:val="000000"/>
          <w:sz w:val="28"/>
        </w:rPr>
        <w:t>
      2) 1 үдеріс – көрсетілетін қызметті алушының порталға жеке сәйкестендіру нөмірін және бизнес-сәйкестендіру нөмірін және парольды енгізуі (авторизациялау процесі);</w:t>
      </w:r>
    </w:p>
    <w:bookmarkEnd w:id="50"/>
    <w:bookmarkStart w:name="z102" w:id="51"/>
    <w:p>
      <w:pPr>
        <w:spacing w:after="0"/>
        <w:ind w:left="0"/>
        <w:jc w:val="both"/>
      </w:pPr>
      <w:r>
        <w:rPr>
          <w:rFonts w:ascii="Times New Roman"/>
          <w:b w:val="false"/>
          <w:i w:val="false"/>
          <w:color w:val="000000"/>
          <w:sz w:val="28"/>
        </w:rPr>
        <w:t>
      3) 1 шарт – порталда жеке сәйкестендіру нөмірі, бизнес–сәйкестендіру нөмірі және пароль арқылы тіркелген көрсетілетін қызметті алушы туралы деректердің түпнұсқалығын тексеру;</w:t>
      </w:r>
    </w:p>
    <w:bookmarkEnd w:id="51"/>
    <w:bookmarkStart w:name="z103" w:id="52"/>
    <w:p>
      <w:pPr>
        <w:spacing w:after="0"/>
        <w:ind w:left="0"/>
        <w:jc w:val="both"/>
      </w:pPr>
      <w:r>
        <w:rPr>
          <w:rFonts w:ascii="Times New Roman"/>
          <w:b w:val="false"/>
          <w:i w:val="false"/>
          <w:color w:val="000000"/>
          <w:sz w:val="28"/>
        </w:rPr>
        <w:t>
      4) 2 үдеріс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bookmarkEnd w:id="52"/>
    <w:bookmarkStart w:name="z104" w:id="53"/>
    <w:p>
      <w:pPr>
        <w:spacing w:after="0"/>
        <w:ind w:left="0"/>
        <w:jc w:val="both"/>
      </w:pPr>
      <w:r>
        <w:rPr>
          <w:rFonts w:ascii="Times New Roman"/>
          <w:b w:val="false"/>
          <w:i w:val="false"/>
          <w:color w:val="000000"/>
          <w:sz w:val="28"/>
        </w:rPr>
        <w:t xml:space="preserve">
      5) 3 үдеріс –көрсетілетін қызметті алушының осы регламентте көрсетілген қызметті таңдауы, қызметті көрсету үшін сұрау салу нысанын экранға шығару және оның құрылымы мен үлгілік талаптарын ескере отырып, көрсетілетін қызметті алушының нысанды толтыруы (деректерді енгізу),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қажетті құжаттардың көшірмелерін тіркеу, сондай-ақ тұтынушының сұрау салуды куәландыру (қол қою) үшін электрондық цифрлық қолтаңбаның тіркеу куәлігін таңдауы;</w:t>
      </w:r>
    </w:p>
    <w:bookmarkEnd w:id="53"/>
    <w:bookmarkStart w:name="z105" w:id="54"/>
    <w:p>
      <w:pPr>
        <w:spacing w:after="0"/>
        <w:ind w:left="0"/>
        <w:jc w:val="both"/>
      </w:pPr>
      <w:r>
        <w:rPr>
          <w:rFonts w:ascii="Times New Roman"/>
          <w:b w:val="false"/>
          <w:i w:val="false"/>
          <w:color w:val="000000"/>
          <w:sz w:val="28"/>
        </w:rPr>
        <w:t>
      6) 2 шарт – порталда электрондық цифрлық қолтаңбаның тіркеу куәлігінің қолданылу мерзімін және қайтарып алынған (күші жойылған) тіркеу куәліктерінің тізімінде болмауын, сондай–ақ сәйкестендіру деректерінің (сұрау салуда көрсетілген жеке сәйкестендіру нөмірі мен бизнес сәйкестендіру нөмірі мен электрондық цифрлық қолтаңбаның тіркеу куәлігінде көрсетілген жеке сәйкестендіру нөмірі мен бизнес сәйкестендіру нөмірі арасындағы) сәйкестігін тексеру;</w:t>
      </w:r>
    </w:p>
    <w:bookmarkEnd w:id="54"/>
    <w:bookmarkStart w:name="z106" w:id="55"/>
    <w:p>
      <w:pPr>
        <w:spacing w:after="0"/>
        <w:ind w:left="0"/>
        <w:jc w:val="both"/>
      </w:pPr>
      <w:r>
        <w:rPr>
          <w:rFonts w:ascii="Times New Roman"/>
          <w:b w:val="false"/>
          <w:i w:val="false"/>
          <w:color w:val="000000"/>
          <w:sz w:val="28"/>
        </w:rPr>
        <w:t>
      7) 4 үдеріс – көрсетілетін қызметті алушының электрондық цифрлық қолтаңбасы расталмауына байланысты сұратылған қызметтен бас тарту жөнінде хабарлама қалыптастырылады;</w:t>
      </w:r>
    </w:p>
    <w:bookmarkEnd w:id="55"/>
    <w:bookmarkStart w:name="z107" w:id="56"/>
    <w:p>
      <w:pPr>
        <w:spacing w:after="0"/>
        <w:ind w:left="0"/>
        <w:jc w:val="both"/>
      </w:pPr>
      <w:r>
        <w:rPr>
          <w:rFonts w:ascii="Times New Roman"/>
          <w:b w:val="false"/>
          <w:i w:val="false"/>
          <w:color w:val="000000"/>
          <w:sz w:val="28"/>
        </w:rPr>
        <w:t>
      8) 5 үдеріс - көрсетілетін қызметті алушының электрондық цифрлық қолтаңбасымен куәландырылған (қол қойылған) электрондық құжатты (көрсетілетін қызметті алушының сұрау салуын) порталға жолдау;</w:t>
      </w:r>
    </w:p>
    <w:bookmarkEnd w:id="56"/>
    <w:bookmarkStart w:name="z108" w:id="57"/>
    <w:p>
      <w:pPr>
        <w:spacing w:after="0"/>
        <w:ind w:left="0"/>
        <w:jc w:val="both"/>
      </w:pPr>
      <w:r>
        <w:rPr>
          <w:rFonts w:ascii="Times New Roman"/>
          <w:b w:val="false"/>
          <w:i w:val="false"/>
          <w:color w:val="000000"/>
          <w:sz w:val="28"/>
        </w:rPr>
        <w:t>
      9) 6 үдеріс – көрсетілетін қызметті алушының порталмен қалыптастырылған қызмет нәтижесін 30 (отыз) минут ішінде алуы.</w:t>
      </w:r>
    </w:p>
    <w:bookmarkEnd w:id="57"/>
    <w:bookmarkStart w:name="z109" w:id="58"/>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толық сипаттамасы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w:t>
      </w:r>
    </w:p>
    <w:bookmarkEnd w:id="58"/>
    <w:bookmarkStart w:name="z110" w:id="59"/>
    <w:p>
      <w:pPr>
        <w:spacing w:after="0"/>
        <w:ind w:left="0"/>
        <w:jc w:val="both"/>
      </w:pPr>
      <w:r>
        <w:rPr>
          <w:rFonts w:ascii="Times New Roman"/>
          <w:b w:val="false"/>
          <w:i w:val="false"/>
          <w:color w:val="000000"/>
          <w:sz w:val="28"/>
        </w:rPr>
        <w:t>
      Мемлекеттік қызмет көрсетудің бизнес-процестерінің анықтамалығы Жамбыл облысы әкімдігінің (http://zhambyl.gov.kz) интернет-ресурсында және көрсетілетін қызметті берушінің ресми сайтында (http://ush.zhambyl.kz) орналастырылады.</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 техниканы</w:t>
            </w:r>
            <w:r>
              <w:br/>
            </w:r>
            <w:r>
              <w:rPr>
                <w:rFonts w:ascii="Times New Roman"/>
                <w:b w:val="false"/>
                <w:i w:val="false"/>
                <w:color w:val="000000"/>
                <w:sz w:val="20"/>
              </w:rPr>
              <w:t xml:space="preserve">және </w:t>
            </w:r>
            <w:r>
              <w:rPr>
                <w:rFonts w:ascii="Times New Roman"/>
                <w:b w:val="false"/>
                <w:i w:val="false"/>
                <w:color w:val="000000"/>
                <w:sz w:val="20"/>
              </w:rPr>
              <w:t>технологиялық жабдықты сатып</w:t>
            </w:r>
            <w:r>
              <w:br/>
            </w:r>
            <w:r>
              <w:rPr>
                <w:rFonts w:ascii="Times New Roman"/>
                <w:b w:val="false"/>
                <w:i w:val="false"/>
                <w:color w:val="000000"/>
                <w:sz w:val="20"/>
              </w:rPr>
              <w:t xml:space="preserve">алуға кредит беру, </w:t>
            </w:r>
            <w:r>
              <w:rPr>
                <w:rFonts w:ascii="Times New Roman"/>
                <w:b w:val="false"/>
                <w:i w:val="false"/>
                <w:color w:val="000000"/>
                <w:sz w:val="20"/>
              </w:rPr>
              <w:t>сондай-ақ лизинг кезінде</w:t>
            </w:r>
            <w:r>
              <w:br/>
            </w:r>
            <w:r>
              <w:rPr>
                <w:rFonts w:ascii="Times New Roman"/>
                <w:b w:val="false"/>
                <w:i w:val="false"/>
                <w:color w:val="000000"/>
                <w:sz w:val="20"/>
              </w:rPr>
              <w:t xml:space="preserve">сыйақы мөлшерлемелерін </w:t>
            </w:r>
            <w:r>
              <w:rPr>
                <w:rFonts w:ascii="Times New Roman"/>
                <w:b w:val="false"/>
                <w:i w:val="false"/>
                <w:color w:val="000000"/>
                <w:sz w:val="20"/>
              </w:rPr>
              <w:t>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 қосымша</w:t>
            </w:r>
          </w:p>
        </w:tc>
      </w:tr>
    </w:tbl>
    <w:bookmarkStart w:name="z116" w:id="60"/>
    <w:p>
      <w:pPr>
        <w:spacing w:after="0"/>
        <w:ind w:left="0"/>
        <w:jc w:val="left"/>
      </w:pPr>
      <w:r>
        <w:rPr>
          <w:rFonts w:ascii="Times New Roman"/>
          <w:b/>
          <w:i w:val="false"/>
          <w:color w:val="000000"/>
        </w:rPr>
        <w:t xml:space="preserve"> Портал арқылы мемлекеттік қызмет көрсетудің бизнес-процестерінің анықтамалығы</w:t>
      </w:r>
    </w:p>
    <w:bookmarkEnd w:id="60"/>
    <w:bookmarkStart w:name="z117"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386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60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8" w:id="62"/>
    <w:p>
      <w:pPr>
        <w:spacing w:after="0"/>
        <w:ind w:left="0"/>
        <w:jc w:val="left"/>
      </w:pPr>
      <w:r>
        <w:rPr>
          <w:rFonts w:ascii="Times New Roman"/>
          <w:b/>
          <w:i w:val="false"/>
          <w:color w:val="000000"/>
        </w:rPr>
        <w:t xml:space="preserve"> Шартты белгілер</w:t>
      </w:r>
    </w:p>
    <w:bookmarkEnd w:id="62"/>
    <w:bookmarkStart w:name="z119"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малын, техниканы</w:t>
            </w:r>
            <w:r>
              <w:br/>
            </w:r>
            <w:r>
              <w:rPr>
                <w:rFonts w:ascii="Times New Roman"/>
                <w:b w:val="false"/>
                <w:i w:val="false"/>
                <w:color w:val="000000"/>
                <w:sz w:val="20"/>
              </w:rPr>
              <w:t xml:space="preserve">және </w:t>
            </w:r>
            <w:r>
              <w:rPr>
                <w:rFonts w:ascii="Times New Roman"/>
                <w:b w:val="false"/>
                <w:i w:val="false"/>
                <w:color w:val="000000"/>
                <w:sz w:val="20"/>
              </w:rPr>
              <w:t>технологиялық жабдықты сатып алуға</w:t>
            </w:r>
            <w:r>
              <w:br/>
            </w:r>
            <w:r>
              <w:rPr>
                <w:rFonts w:ascii="Times New Roman"/>
                <w:b w:val="false"/>
                <w:i w:val="false"/>
                <w:color w:val="000000"/>
                <w:sz w:val="20"/>
              </w:rPr>
              <w:t xml:space="preserve">кредит беру, </w:t>
            </w:r>
            <w:r>
              <w:rPr>
                <w:rFonts w:ascii="Times New Roman"/>
                <w:b w:val="false"/>
                <w:i w:val="false"/>
                <w:color w:val="000000"/>
                <w:sz w:val="20"/>
              </w:rPr>
              <w:t>сондай-ақ лизинг кезінде</w:t>
            </w:r>
            <w:r>
              <w:br/>
            </w:r>
            <w:r>
              <w:rPr>
                <w:rFonts w:ascii="Times New Roman"/>
                <w:b w:val="false"/>
                <w:i w:val="false"/>
                <w:color w:val="000000"/>
                <w:sz w:val="20"/>
              </w:rPr>
              <w:t>сыйақы мөлшерлемелерін</w:t>
            </w:r>
            <w:r>
              <w:rPr>
                <w:rFonts w:ascii="Times New Roman"/>
                <w:b w:val="false"/>
                <w:i w:val="false"/>
                <w:color w:val="000000"/>
                <w:sz w:val="20"/>
              </w:rPr>
              <w:t xml:space="preserve">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125" w:id="64"/>
    <w:p>
      <w:pPr>
        <w:spacing w:after="0"/>
        <w:ind w:left="0"/>
        <w:jc w:val="left"/>
      </w:pPr>
      <w:r>
        <w:rPr>
          <w:rFonts w:ascii="Times New Roman"/>
          <w:b/>
          <w:i w:val="false"/>
          <w:color w:val="000000"/>
        </w:rPr>
        <w:t xml:space="preserve"> Портал арқылы мемлекеттік қызметті көрсету кезіндегі функционалдық өзара іс-қимылдары диаграммасы</w:t>
      </w:r>
    </w:p>
    <w:bookmarkEnd w:id="64"/>
    <w:bookmarkStart w:name="z126"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7" w:id="66"/>
    <w:p>
      <w:pPr>
        <w:spacing w:after="0"/>
        <w:ind w:left="0"/>
        <w:jc w:val="left"/>
      </w:pPr>
      <w:r>
        <w:rPr>
          <w:rFonts w:ascii="Times New Roman"/>
          <w:b/>
          <w:i w:val="false"/>
          <w:color w:val="000000"/>
        </w:rPr>
        <w:t xml:space="preserve"> Шартты белгілер:</w:t>
      </w:r>
    </w:p>
    <w:bookmarkEnd w:id="66"/>
    <w:bookmarkStart w:name="z128" w:id="67"/>
    <w:p>
      <w:pPr>
        <w:spacing w:after="0"/>
        <w:ind w:left="0"/>
        <w:jc w:val="both"/>
      </w:pPr>
      <w:r>
        <w:rPr>
          <w:rFonts w:ascii="Times New Roman"/>
          <w:b w:val="false"/>
          <w:i w:val="false"/>
          <w:color w:val="000000"/>
          <w:sz w:val="28"/>
        </w:rPr>
        <w:t xml:space="preserve">
      </w:t>
      </w:r>
    </w:p>
    <w:bookmarkEnd w:id="67"/>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