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cee9" w14:textId="5d6c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техногендік төтенше жағдай жариялау туралы" Шымкент қаласы әкімінің 2018 жылғы 19 маусымдағы № 5 шешімінің күші жойылды деп тану туралы</w:t>
      </w:r>
    </w:p>
    <w:p>
      <w:pPr>
        <w:spacing w:after="0"/>
        <w:ind w:left="0"/>
        <w:jc w:val="both"/>
      </w:pPr>
      <w:r>
        <w:rPr>
          <w:rFonts w:ascii="Times New Roman"/>
          <w:b w:val="false"/>
          <w:i w:val="false"/>
          <w:color w:val="000000"/>
          <w:sz w:val="28"/>
        </w:rPr>
        <w:t>Шымкент қаласы әкімінің 2019 жылғы 26 шілдедегі № 1 шешімі. Шымкент қаласының Әділет департаментінде 2019 жылғы 30 шілдеде № 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37-баптарына</w:t>
      </w:r>
      <w:r>
        <w:rPr>
          <w:rFonts w:ascii="Times New Roman"/>
          <w:b w:val="false"/>
          <w:i w:val="false"/>
          <w:color w:val="000000"/>
          <w:sz w:val="28"/>
        </w:rPr>
        <w:t xml:space="preserve">, "Құқықтық актілер туралы" Қазақстан Республикасы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Шымкент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"Жергілікті ауқымдағы техногендік төтенше жағдай жариялау туралы" Шымкент қаласы әкімінің 2018 жылғы 19 маусымдағы № 5 (Нормативтік құқықтық актілерді мемлекеттік тіркеу тізілімінде № 4641 болып тіркелген, 2018 жылғы 22 маусымда "Шымкент келбеті" газетінде және 2018 жылғы 22 маусымдағы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Шымкент қаласы бойынша филиалына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шешімді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Шымкент қаласы әкімінің орынбасары Н.Ергешбекке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