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f022" w14:textId="b2bf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техникалық және кәсiптiк, орта білімнен кейінгі білімі бар кадрларды даярлауға арналған мемлекеттiк бiлiм беру тапсырысын орналастыру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 шілдедегі № 572 қаулысы. Шымкент қаласының Әділет департаментінде 2019 жылғы 4 шілдеде № 50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Білім және ғылым министрінің 2016 жылғы 29 қаңтардағы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2019-2020 оқу жылына техникалық және кәсіптік, орта білімнен кейінгі білімі бар кадрларды даярлауға арналған мемлекеттік білім беру тапсырысы жергілікті бюджет есебінен орналастырылсын.</w:t>
      </w:r>
    </w:p>
    <w:bookmarkEnd w:id="1"/>
    <w:bookmarkStart w:name="z3" w:id="2"/>
    <w:p>
      <w:pPr>
        <w:spacing w:after="0"/>
        <w:ind w:left="0"/>
        <w:jc w:val="both"/>
      </w:pPr>
      <w:r>
        <w:rPr>
          <w:rFonts w:ascii="Times New Roman"/>
          <w:b w:val="false"/>
          <w:i w:val="false"/>
          <w:color w:val="000000"/>
          <w:sz w:val="28"/>
        </w:rPr>
        <w:t>
      2. "Шымкент қаласының бiлiм басқармасы", "Шымкент қаласының денсаулық сақтау басқармасы" мемлекеттiк мекемелері заңнамада белгiленген тәртiппен 2019-2020 оқу жылына техникалық және кәсiптiк, орта білімнен кейінгі білімі бар кадрларды даярлауға арналған мемлекеттiк бiлiм беру тапсырысын орналастыруды қамтамасыз етсiн.</w:t>
      </w:r>
    </w:p>
    <w:bookmarkEnd w:id="2"/>
    <w:bookmarkStart w:name="z4" w:id="3"/>
    <w:p>
      <w:pPr>
        <w:spacing w:after="0"/>
        <w:ind w:left="0"/>
        <w:jc w:val="both"/>
      </w:pPr>
      <w:r>
        <w:rPr>
          <w:rFonts w:ascii="Times New Roman"/>
          <w:b w:val="false"/>
          <w:i w:val="false"/>
          <w:color w:val="000000"/>
          <w:sz w:val="28"/>
        </w:rPr>
        <w:t>
      3. "Шымкент қаласының бiлiм басқармасы"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Қазақстан Республикасы нормативтік құқықтық актілерінің эталондық бақылау банкіне ресми жариялау және енгізу үшін жіберуді;</w:t>
      </w:r>
    </w:p>
    <w:p>
      <w:pPr>
        <w:spacing w:after="0"/>
        <w:ind w:left="0"/>
        <w:jc w:val="both"/>
      </w:pPr>
      <w:r>
        <w:rPr>
          <w:rFonts w:ascii="Times New Roman"/>
          <w:b w:val="false"/>
          <w:i w:val="false"/>
          <w:color w:val="000000"/>
          <w:sz w:val="28"/>
        </w:rPr>
        <w:t>
      3) осы қаулыны мемлекеттік тіркелген күнінен бастап күнтізбелік он күн ішінде оның көшірмесін Шымкент қаласының аумағында таралатын мерзімді баспасөз басылымдарына ресми жариялауға жолдауды;</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Шымкент қаласы әкiмiнiң бірінші орынбасары Қ.Нұртайға жүктелсiн.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 шілдедегі</w:t>
            </w:r>
            <w:r>
              <w:br/>
            </w:r>
            <w:r>
              <w:rPr>
                <w:rFonts w:ascii="Times New Roman"/>
                <w:b w:val="false"/>
                <w:i w:val="false"/>
                <w:color w:val="000000"/>
                <w:sz w:val="20"/>
              </w:rPr>
              <w:t>№ 572 қаулысына қосымша</w:t>
            </w:r>
          </w:p>
        </w:tc>
      </w:tr>
    </w:tbl>
    <w:p>
      <w:pPr>
        <w:spacing w:after="0"/>
        <w:ind w:left="0"/>
        <w:jc w:val="left"/>
      </w:pPr>
      <w:r>
        <w:rPr>
          <w:rFonts w:ascii="Times New Roman"/>
          <w:b/>
          <w:i w:val="false"/>
          <w:color w:val="000000"/>
        </w:rPr>
        <w:t xml:space="preserve"> Жергілікті бюджет есебінен 2019-2020 оқу жылына техникалық және кәсiптiк, орта білімнен кейінгі бiлiмi бар кадрларды даярлауға арналған мемлекеттiк бiлiм беру тапсырысы</w:t>
      </w:r>
    </w:p>
    <w:p>
      <w:pPr>
        <w:spacing w:after="0"/>
        <w:ind w:left="0"/>
        <w:jc w:val="both"/>
      </w:pPr>
      <w:r>
        <w:rPr>
          <w:rFonts w:ascii="Times New Roman"/>
          <w:b w:val="false"/>
          <w:i w:val="false"/>
          <w:color w:val="ff0000"/>
          <w:sz w:val="28"/>
        </w:rPr>
        <w:t xml:space="preserve">
      Ескерту. Қосымшаға өзгерістер енгізілді – Шымкент қаласы әкімдігінің 13.09.2019 </w:t>
      </w:r>
      <w:r>
        <w:rPr>
          <w:rFonts w:ascii="Times New Roman"/>
          <w:b w:val="false"/>
          <w:i w:val="false"/>
          <w:color w:val="ff0000"/>
          <w:sz w:val="28"/>
        </w:rPr>
        <w:t>№ 697</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301"/>
        <w:gridCol w:w="1842"/>
        <w:gridCol w:w="1330"/>
        <w:gridCol w:w="1054"/>
        <w:gridCol w:w="1330"/>
        <w:gridCol w:w="1822"/>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Мамандықтар/Біліктілігі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"Манап Өтебаев атындағы жоғарғы жаңа технологиялар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құрылымдарды салу және пайдалану қолданбалы бакалавры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құбырлары мен мұнай-газ қоймаларын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"Жол- көлік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"Политехникалық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жылумен қамтамасыз ететін қазандығы мен жылу энергетикалық қондырғылары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"Ә.Қастеев атындағы өнер және дизайн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 мүсінші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040201 3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Дизайнер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"Саз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басқармасының шаруашылық жүргізу құқығындағы "Шымкент жоғары медицина колледжі" МКК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"Индустриалды-техникалық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мен автоматтандыруды реттеуші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ақпараттарды қайта өңдеу маманы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4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050302 2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Электрик-автослесарь</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"Жеңіл өнеркәсіп және сервис колледжі"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(инклюзив)</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 6 колледж"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051303 2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Бақылаушы-кассир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051301 2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сатушы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121905 2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Мармелад-пастильді даярлаушы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"№10 колледж" мемлекеттік коммуналдық қазыналық кәсіпорны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қала бойынша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