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7e07c" w14:textId="7e7e0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әкімдігінің 2019 жылғы 19 маусымдағы № 533 қаулысы. Шымкент қаласының Әділет департаментінде 2019 жылғы 27 маусымда № 47 болып тіркелді. Күші жойылды - Шымкент қаласы әкімдігінің 2020 жылғы 23 желтоқсандағы № 810 қаулысымен</w:t>
      </w:r>
    </w:p>
    <w:p>
      <w:pPr>
        <w:spacing w:after="0"/>
        <w:ind w:left="0"/>
        <w:jc w:val="both"/>
      </w:pPr>
      <w:r>
        <w:rPr>
          <w:rFonts w:ascii="Times New Roman"/>
          <w:b w:val="false"/>
          <w:i w:val="false"/>
          <w:color w:val="ff0000"/>
          <w:sz w:val="28"/>
        </w:rPr>
        <w:t xml:space="preserve">
      Ескерту. Күшi жойылды - Шымкент қаласы әкімдігінің 23.12.2020 № 810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Шымкент қаласының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w:t>
      </w:r>
    </w:p>
    <w:bookmarkEnd w:id="1"/>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2) "Ветеринариялық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3)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4) "Ветеринария саласындағы қызметпен айналысуға лицензия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5) "Ауыл шаруашылығы жануарларын ветеринариялық паспорт бере отырып бірдейлендіруді жүргізу"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Start w:name="z3" w:id="2"/>
    <w:p>
      <w:pPr>
        <w:spacing w:after="0"/>
        <w:ind w:left="0"/>
        <w:jc w:val="both"/>
      </w:pPr>
      <w:r>
        <w:rPr>
          <w:rFonts w:ascii="Times New Roman"/>
          <w:b w:val="false"/>
          <w:i w:val="false"/>
          <w:color w:val="000000"/>
          <w:sz w:val="28"/>
        </w:rPr>
        <w:t>
      2. "Шымкент қаласының ауыл шаруашылығы және ветеринария басқармасы"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қаулыны Шымкент қаласының Әділет департаментінде мемлекеттік тіркелуін;</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көшірмесін қағаз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филиалы – Шымкент аймақтық құқықтық ақпарат орталығына жіберуді;</w:t>
      </w:r>
    </w:p>
    <w:p>
      <w:pPr>
        <w:spacing w:after="0"/>
        <w:ind w:left="0"/>
        <w:jc w:val="both"/>
      </w:pPr>
      <w:r>
        <w:rPr>
          <w:rFonts w:ascii="Times New Roman"/>
          <w:b w:val="false"/>
          <w:i w:val="false"/>
          <w:color w:val="000000"/>
          <w:sz w:val="28"/>
        </w:rPr>
        <w:t>
      3) осы қаулы мемлекеттік тіркелген күннен бастап күнтізбелік он күн ішінде оның көшірмесін ресми жариялау үшін Шымкент қаласында таратылатын мерзімді баспасөз басылымдарына жіберуді;</w:t>
      </w:r>
    </w:p>
    <w:p>
      <w:pPr>
        <w:spacing w:after="0"/>
        <w:ind w:left="0"/>
        <w:jc w:val="both"/>
      </w:pPr>
      <w:r>
        <w:rPr>
          <w:rFonts w:ascii="Times New Roman"/>
          <w:b w:val="false"/>
          <w:i w:val="false"/>
          <w:color w:val="000000"/>
          <w:sz w:val="28"/>
        </w:rPr>
        <w:t>
      4) осы қаулыны оны ресми жариялағаннан кейін Шымкент қаласы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Шымкент қаласы әкімінің орынбасары Д.Жуминге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Ғ.Әбдірахымов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19 маусымдағы</w:t>
            </w:r>
            <w:r>
              <w:br/>
            </w:r>
            <w:r>
              <w:rPr>
                <w:rFonts w:ascii="Times New Roman"/>
                <w:b w:val="false"/>
                <w:i w:val="false"/>
                <w:color w:val="000000"/>
                <w:sz w:val="20"/>
              </w:rPr>
              <w:t>№ 533 қаулысына 1-қосымша</w:t>
            </w:r>
          </w:p>
        </w:tc>
      </w:tr>
    </w:tbl>
    <w:bookmarkStart w:name="z7" w:id="5"/>
    <w:p>
      <w:pPr>
        <w:spacing w:after="0"/>
        <w:ind w:left="0"/>
        <w:jc w:val="left"/>
      </w:pPr>
      <w:r>
        <w:rPr>
          <w:rFonts w:ascii="Times New Roman"/>
          <w:b/>
          <w:i w:val="false"/>
          <w:color w:val="000000"/>
        </w:rPr>
        <w:t xml:space="preserve">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регламенті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қызметті (бұдан әрі – мемлекеттік көрсетілетін қызметті)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"Мемлекеттік ветеринариялық-санитариялық бақылау және қадағалау объектілеріне ветеринариялық-санитариялық қорытынды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7"/>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10" w:id="8"/>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немесе қағаз түрінде.</w:t>
      </w:r>
    </w:p>
    <w:bookmarkEnd w:id="8"/>
    <w:bookmarkStart w:name="z11" w:id="9"/>
    <w:p>
      <w:pPr>
        <w:spacing w:after="0"/>
        <w:ind w:left="0"/>
        <w:jc w:val="both"/>
      </w:pPr>
      <w:r>
        <w:rPr>
          <w:rFonts w:ascii="Times New Roman"/>
          <w:b w:val="false"/>
          <w:i w:val="false"/>
          <w:color w:val="000000"/>
          <w:sz w:val="28"/>
        </w:rPr>
        <w:t xml:space="preserve">
      3. Мемлекеттік қызметті көрсету нәтижесі – объектінің ветеринариялық (ветеринариялық-санитариялық) қағидаларға және талаптарға сәйкестігі туралы ветеринариялық-санитариялық қорытынды немесе анықталған бұзушылықтарды жою туралы ұсынымдар бере отырып, объектінің ветеринариялық (ветеринариялық-санитариялық) қағидаларға және талаптарға сәйкес еместігі туралы ветеринариялық-санитариялық қорытынды (бұдан әрі – ветеринариялық-санитариялық қорытынды)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уәжді жауап.</w:t>
      </w:r>
    </w:p>
    <w:bookmarkEnd w:id="9"/>
    <w:bookmarkStart w:name="z12" w:id="10"/>
    <w:p>
      <w:pPr>
        <w:spacing w:after="0"/>
        <w:ind w:left="0"/>
        <w:jc w:val="both"/>
      </w:pPr>
      <w:r>
        <w:rPr>
          <w:rFonts w:ascii="Times New Roman"/>
          <w:b w:val="false"/>
          <w:i w:val="false"/>
          <w:color w:val="000000"/>
          <w:sz w:val="28"/>
        </w:rPr>
        <w:t>
      4. Мемлекеттік қызметті көрсетудің нәтижесін беру нысаны: қағаз түрінде.</w:t>
      </w:r>
    </w:p>
    <w:bookmarkEnd w:id="10"/>
    <w:bookmarkStart w:name="z13" w:id="11"/>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1"/>
    <w:bookmarkStart w:name="z14" w:id="12"/>
    <w:p>
      <w:pPr>
        <w:spacing w:after="0"/>
        <w:ind w:left="0"/>
        <w:jc w:val="both"/>
      </w:pPr>
      <w:r>
        <w:rPr>
          <w:rFonts w:ascii="Times New Roman"/>
          <w:b w:val="false"/>
          <w:i w:val="false"/>
          <w:color w:val="000000"/>
          <w:sz w:val="28"/>
        </w:rPr>
        <w:t>
      4. Мемлекеттік қызмет көрсету бойынша рәсімді (іс – қимылды) бастау үшін негіздеме болып табылады:</w:t>
      </w:r>
    </w:p>
    <w:bookmarkEnd w:id="12"/>
    <w:p>
      <w:pPr>
        <w:spacing w:after="0"/>
        <w:ind w:left="0"/>
        <w:jc w:val="both"/>
      </w:pPr>
      <w:r>
        <w:rPr>
          <w:rFonts w:ascii="Times New Roman"/>
          <w:b w:val="false"/>
          <w:i w:val="false"/>
          <w:color w:val="000000"/>
          <w:sz w:val="28"/>
        </w:rPr>
        <w:t xml:space="preserve">
      көрсетілетін қызметті берушіге өтініш білдірген кезде – көрсетілетін қызметті алушының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15" w:id="13"/>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 – қимылдың) мазмұны, оны орындаудың ұзақтығы:</w:t>
      </w:r>
    </w:p>
    <w:bookmarkEnd w:id="13"/>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тексереді – 1 (бір) жұмыс күні;</w:t>
      </w:r>
    </w:p>
    <w:p>
      <w:pPr>
        <w:spacing w:after="0"/>
        <w:ind w:left="0"/>
        <w:jc w:val="both"/>
      </w:pPr>
      <w:r>
        <w:rPr>
          <w:rFonts w:ascii="Times New Roman"/>
          <w:b w:val="false"/>
          <w:i w:val="false"/>
          <w:color w:val="000000"/>
          <w:sz w:val="28"/>
        </w:rPr>
        <w:t>
      5) көрсетілетін қызметті берушінің жауапты орындаушысы объектіні тексергенге дейін бір тәулік бұрын Құқықтық статистика органдарын хабардар етеді – 1 (бір) жұмыс күні;</w:t>
      </w:r>
    </w:p>
    <w:p>
      <w:pPr>
        <w:spacing w:after="0"/>
        <w:ind w:left="0"/>
        <w:jc w:val="both"/>
      </w:pPr>
      <w:r>
        <w:rPr>
          <w:rFonts w:ascii="Times New Roman"/>
          <w:b w:val="false"/>
          <w:i w:val="false"/>
          <w:color w:val="000000"/>
          <w:sz w:val="28"/>
        </w:rPr>
        <w:t>
      объектінің ұсынылған құжаттарға тексеру жүргізеді – 1 (бір) жұмыс күні;</w:t>
      </w:r>
    </w:p>
    <w:p>
      <w:pPr>
        <w:spacing w:after="0"/>
        <w:ind w:left="0"/>
        <w:jc w:val="both"/>
      </w:pPr>
      <w:r>
        <w:rPr>
          <w:rFonts w:ascii="Times New Roman"/>
          <w:b w:val="false"/>
          <w:i w:val="false"/>
          <w:color w:val="000000"/>
          <w:sz w:val="28"/>
        </w:rPr>
        <w:t>
      объектіні тексеру актісін жасайды және көрсетілетін қызметті беруші басшысының бұйрығымен бекітілген шешім қабылдау үшін тізімнен көрсетілетін қызметті берушінің басшысына және мемлекеттік ветеринариялық дәрігерге қарауға енгізеді – 1 (бір) жұмыс күні;</w:t>
      </w:r>
    </w:p>
    <w:p>
      <w:pPr>
        <w:spacing w:after="0"/>
        <w:ind w:left="0"/>
        <w:jc w:val="both"/>
      </w:pPr>
      <w:r>
        <w:rPr>
          <w:rFonts w:ascii="Times New Roman"/>
          <w:b w:val="false"/>
          <w:i w:val="false"/>
          <w:color w:val="000000"/>
          <w:sz w:val="28"/>
        </w:rPr>
        <w:t>
      6) көрсетілетін қызметті алушыға мемлекеттік көрсетілетін қызмет нәтижесін беру – 30 (отыз) минут.</w:t>
      </w:r>
    </w:p>
    <w:bookmarkStart w:name="z16" w:id="14"/>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 – қимылдың) нәтижесі:</w:t>
      </w:r>
    </w:p>
    <w:bookmarkEnd w:id="14"/>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басшысының қарауына енгізу;</w:t>
      </w:r>
    </w:p>
    <w:p>
      <w:pPr>
        <w:spacing w:after="0"/>
        <w:ind w:left="0"/>
        <w:jc w:val="both"/>
      </w:pPr>
      <w:r>
        <w:rPr>
          <w:rFonts w:ascii="Times New Roman"/>
          <w:b w:val="false"/>
          <w:i w:val="false"/>
          <w:color w:val="000000"/>
          <w:sz w:val="28"/>
        </w:rPr>
        <w:t>
      2) көрсетілетін қызметті алушының өтінішін көрсетілетін қызметті берушінің бөлім басшысына беру;</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 бөлімінің жауапты орындаушысына береді;</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тексереді;</w:t>
      </w:r>
    </w:p>
    <w:p>
      <w:pPr>
        <w:spacing w:after="0"/>
        <w:ind w:left="0"/>
        <w:jc w:val="both"/>
      </w:pPr>
      <w:r>
        <w:rPr>
          <w:rFonts w:ascii="Times New Roman"/>
          <w:b w:val="false"/>
          <w:i w:val="false"/>
          <w:color w:val="000000"/>
          <w:sz w:val="28"/>
        </w:rPr>
        <w:t>
      5) көрсетілетін қызметті берушінің жауапты орындаушысы объектіні тексергенге дейін бір тәулік бұрын Құқықтық статистика органдарына хабарлайды;</w:t>
      </w:r>
    </w:p>
    <w:p>
      <w:pPr>
        <w:spacing w:after="0"/>
        <w:ind w:left="0"/>
        <w:jc w:val="both"/>
      </w:pPr>
      <w:r>
        <w:rPr>
          <w:rFonts w:ascii="Times New Roman"/>
          <w:b w:val="false"/>
          <w:i w:val="false"/>
          <w:color w:val="000000"/>
          <w:sz w:val="28"/>
        </w:rPr>
        <w:t>
      6) актіні жасайды және көрсетілетін қызметті берушінің басшысына қарауға енгізеді;</w:t>
      </w:r>
    </w:p>
    <w:p>
      <w:pPr>
        <w:spacing w:after="0"/>
        <w:ind w:left="0"/>
        <w:jc w:val="both"/>
      </w:pPr>
      <w:r>
        <w:rPr>
          <w:rFonts w:ascii="Times New Roman"/>
          <w:b w:val="false"/>
          <w:i w:val="false"/>
          <w:color w:val="000000"/>
          <w:sz w:val="28"/>
        </w:rPr>
        <w:t>
      7) мемлекеттік қызмет нәтижесін беру.</w:t>
      </w:r>
    </w:p>
    <w:bookmarkStart w:name="z17" w:id="15"/>
    <w:p>
      <w:pPr>
        <w:spacing w:after="0"/>
        <w:ind w:left="0"/>
        <w:jc w:val="left"/>
      </w:pPr>
      <w:r>
        <w:rPr>
          <w:rFonts w:ascii="Times New Roman"/>
          <w:b/>
          <w:i w:val="false"/>
          <w:color w:val="000000"/>
        </w:rPr>
        <w:t xml:space="preserve"> 3-тарау. Мемлекеттік қызмет көрсерту процесінде қөрсетілетін қызметті берушінің құрылымдық бөлімшелерінің (қызметкерлерінің) өзара іс-қимыл тәртібінің сипаттамасы</w:t>
      </w:r>
    </w:p>
    <w:bookmarkEnd w:id="15"/>
    <w:bookmarkStart w:name="z18" w:id="1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19" w:id="17"/>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17"/>
    <w:p>
      <w:pPr>
        <w:spacing w:after="0"/>
        <w:ind w:left="0"/>
        <w:jc w:val="both"/>
      </w:pPr>
      <w:r>
        <w:rPr>
          <w:rFonts w:ascii="Times New Roman"/>
          <w:b w:val="false"/>
          <w:i w:val="false"/>
          <w:color w:val="000000"/>
          <w:sz w:val="28"/>
        </w:rPr>
        <w:t>
      1) кеңсе қызметкерінің құжаттарды қабылдауды, оларды тіркеуді және көрсетілетін қызметті берушінің басшысына беруді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 тексереді – 1 (бір) жұмыс күні;</w:t>
      </w:r>
    </w:p>
    <w:p>
      <w:pPr>
        <w:spacing w:after="0"/>
        <w:ind w:left="0"/>
        <w:jc w:val="both"/>
      </w:pPr>
      <w:r>
        <w:rPr>
          <w:rFonts w:ascii="Times New Roman"/>
          <w:b w:val="false"/>
          <w:i w:val="false"/>
          <w:color w:val="000000"/>
          <w:sz w:val="28"/>
        </w:rPr>
        <w:t>
      көрсетілетін қызметті берушінің жауапты орындаушысы объектіні тексергенге дейін бір тәулік бұрын Құқықтық статистика органдарын хабардар етеді – 1 (бір) жұмыс күні;</w:t>
      </w:r>
    </w:p>
    <w:p>
      <w:pPr>
        <w:spacing w:after="0"/>
        <w:ind w:left="0"/>
        <w:jc w:val="both"/>
      </w:pPr>
      <w:r>
        <w:rPr>
          <w:rFonts w:ascii="Times New Roman"/>
          <w:b w:val="false"/>
          <w:i w:val="false"/>
          <w:color w:val="000000"/>
          <w:sz w:val="28"/>
        </w:rPr>
        <w:t>
      объектінің ұсынылған құжаттарға тексеру жүргізеді – 1 (бір) жұмыс күні;</w:t>
      </w:r>
    </w:p>
    <w:p>
      <w:pPr>
        <w:spacing w:after="0"/>
        <w:ind w:left="0"/>
        <w:jc w:val="both"/>
      </w:pPr>
      <w:r>
        <w:rPr>
          <w:rFonts w:ascii="Times New Roman"/>
          <w:b w:val="false"/>
          <w:i w:val="false"/>
          <w:color w:val="000000"/>
          <w:sz w:val="28"/>
        </w:rPr>
        <w:t>
      5) объектіні тексеру актісін жасайды және көрсетілетін қызметті беруші басшысының бұйрығымен бекітілген шешім қабылдау үшін тізімнен көрсетілетін қызметті берушінің басшысына және мемлекеттік ветеринариялық дәрігерге қарауға енгізеді – 1 (бір) жұмыс күні;</w:t>
      </w:r>
    </w:p>
    <w:p>
      <w:pPr>
        <w:spacing w:after="0"/>
        <w:ind w:left="0"/>
        <w:jc w:val="both"/>
      </w:pPr>
      <w:r>
        <w:rPr>
          <w:rFonts w:ascii="Times New Roman"/>
          <w:b w:val="false"/>
          <w:i w:val="false"/>
          <w:color w:val="000000"/>
          <w:sz w:val="28"/>
        </w:rPr>
        <w:t>
      6) көрсетілетін қызметті алушыға мемлекеттік көрсетілетін қызмет нәтижесін беру – 30 (отыз) минут.</w:t>
      </w:r>
    </w:p>
    <w:bookmarkStart w:name="z20" w:id="18"/>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18"/>
    <w:bookmarkStart w:name="z21" w:id="19"/>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19"/>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 алады;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көрсетілетін қызметті алушының оның құрылымы мен форматтық талаптарын ескере отырып, сұрау салу нысанына қажетті құжаттарды электрондық түрде бекіте отырып, өтініш нысанын толтыруы (деректерді енгізу);</w:t>
      </w:r>
    </w:p>
    <w:p>
      <w:pPr>
        <w:spacing w:after="0"/>
        <w:ind w:left="0"/>
        <w:jc w:val="both"/>
      </w:pPr>
      <w:r>
        <w:rPr>
          <w:rFonts w:ascii="Times New Roman"/>
          <w:b w:val="false"/>
          <w:i w:val="false"/>
          <w:color w:val="000000"/>
          <w:sz w:val="28"/>
        </w:rPr>
        <w:t>
      4 процесс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5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 процесс – мемлекеттік қызметті көрсетуге өтініштің толтырылған нысанын (енгізілген деректерді) көрсетілетін қызметті алушының ЭЦҚ арқылы куәландыру (қол қою);</w:t>
      </w:r>
    </w:p>
    <w:p>
      <w:pPr>
        <w:spacing w:after="0"/>
        <w:ind w:left="0"/>
        <w:jc w:val="both"/>
      </w:pPr>
      <w:r>
        <w:rPr>
          <w:rFonts w:ascii="Times New Roman"/>
          <w:b w:val="false"/>
          <w:i w:val="false"/>
          <w:color w:val="000000"/>
          <w:sz w:val="28"/>
        </w:rPr>
        <w:t>
      7 процесс – көрсетілетін қызметті берушінің порталдан алынған көрсетілетін қызметті алушының өтінішін агроөнеркәсіптік кешен салаларын басқарудың бірыңғай автоматтандырылған жүйесінде (бұдан әрі – ББАЖ өңдеуі);</w:t>
      </w:r>
    </w:p>
    <w:p>
      <w:pPr>
        <w:spacing w:after="0"/>
        <w:ind w:left="0"/>
        <w:jc w:val="both"/>
      </w:pPr>
      <w:r>
        <w:rPr>
          <w:rFonts w:ascii="Times New Roman"/>
          <w:b w:val="false"/>
          <w:i w:val="false"/>
          <w:color w:val="000000"/>
          <w:sz w:val="28"/>
        </w:rPr>
        <w:t>
      3 шарт – көрсетілетін қызметті берушінің көрсетілетін қызметті алушы ұсынған құжаттардың ветеринариялық-санитариялық қорытынды беру үшін негіздерге сәйкестігін тексеруі;</w:t>
      </w:r>
    </w:p>
    <w:p>
      <w:pPr>
        <w:spacing w:after="0"/>
        <w:ind w:left="0"/>
        <w:jc w:val="both"/>
      </w:pPr>
      <w:r>
        <w:rPr>
          <w:rFonts w:ascii="Times New Roman"/>
          <w:b w:val="false"/>
          <w:i w:val="false"/>
          <w:color w:val="000000"/>
          <w:sz w:val="28"/>
        </w:rPr>
        <w:t>
      8 процесс – ББАЖ-да көрсетілетін қызметті алушының деректерінде бұзушылықтардың болуына байланысты сұратылған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9 процесс – көрсетілетін қызметті алушының құжаттарды жұмысқа қабылдау, ветеринариялық-санитариялық қорытындыны алу күні мен уақыты туралы хабарламаны көрсетілетін қызметті берушінің уәкілетті тұлғасының ЭЦҚ-мен куәландырылған электрондық құжат нысанында алуы.</w:t>
      </w:r>
    </w:p>
    <w:bookmarkStart w:name="z22" w:id="20"/>
    <w:p>
      <w:pPr>
        <w:spacing w:after="0"/>
        <w:ind w:left="0"/>
        <w:jc w:val="both"/>
      </w:pPr>
      <w:r>
        <w:rPr>
          <w:rFonts w:ascii="Times New Roman"/>
          <w:b w:val="false"/>
          <w:i w:val="false"/>
          <w:color w:val="000000"/>
          <w:sz w:val="28"/>
        </w:rPr>
        <w:t xml:space="preserve">
      10. Портал арқылы мемлекеттік қызмет көрсету кезіндегі қадымдық әрекеттер мен шешімдер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20"/>
    <w:p>
      <w:pPr>
        <w:spacing w:after="0"/>
        <w:ind w:left="0"/>
        <w:jc w:val="both"/>
      </w:pPr>
      <w:r>
        <w:rPr>
          <w:rFonts w:ascii="Times New Roman"/>
          <w:b w:val="false"/>
          <w:i w:val="false"/>
          <w:color w:val="000000"/>
          <w:sz w:val="28"/>
        </w:rPr>
        <w:t>
      1 процесс – көрсетілетін қызметті берушінің жауапты орындаушысы мемлекеттік қызметті көрсету үшін ББАЖ-ға логин мен парольді енгізуі (авторизациялау үдерісі);</w:t>
      </w:r>
    </w:p>
    <w:p>
      <w:pPr>
        <w:spacing w:after="0"/>
        <w:ind w:left="0"/>
        <w:jc w:val="both"/>
      </w:pPr>
      <w:r>
        <w:rPr>
          <w:rFonts w:ascii="Times New Roman"/>
          <w:b w:val="false"/>
          <w:i w:val="false"/>
          <w:color w:val="000000"/>
          <w:sz w:val="28"/>
        </w:rPr>
        <w:t>
      1 шарт – көрсетілетін қызметті берушінің тіркелген жауапты орындаушысы туралы деректердің түпнұсқалығын ББАЖ-да логин және пароль арқылы тексеру;</w:t>
      </w:r>
    </w:p>
    <w:p>
      <w:pPr>
        <w:spacing w:after="0"/>
        <w:ind w:left="0"/>
        <w:jc w:val="both"/>
      </w:pPr>
      <w:r>
        <w:rPr>
          <w:rFonts w:ascii="Times New Roman"/>
          <w:b w:val="false"/>
          <w:i w:val="false"/>
          <w:color w:val="000000"/>
          <w:sz w:val="28"/>
        </w:rPr>
        <w:t>
      2 процесс – көрсетілетін қызметті берушінің жауапты орындаушысы деректерінде бұзушылықтардың болуына байланысты ББАЖ-да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 процесс – көрсетілетін қызметті берушінің жауапты орындаушысының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4 процесс – "электрондық үкімет" шлюзі арқылы "жеке тұлғалар" Мемлекеттік Деректер қорына/ "заңды тұлғалар" Мемлекеттік Деректер қорына (бұдан әрі-ЖТ МДҚ/ЗТ МДҚ) көрсетілетін қызметті алушының деректері туралы сұрау салуды жолдау;</w:t>
      </w:r>
    </w:p>
    <w:p>
      <w:pPr>
        <w:spacing w:after="0"/>
        <w:ind w:left="0"/>
        <w:jc w:val="both"/>
      </w:pPr>
      <w:r>
        <w:rPr>
          <w:rFonts w:ascii="Times New Roman"/>
          <w:b w:val="false"/>
          <w:i w:val="false"/>
          <w:color w:val="000000"/>
          <w:sz w:val="28"/>
        </w:rPr>
        <w:t>
      2 шарт – ЖТ МДҚ/ЗТ МДҚ көрсетілетін қызметті алушы деректерінің болуын тексеру;</w:t>
      </w:r>
    </w:p>
    <w:p>
      <w:pPr>
        <w:spacing w:after="0"/>
        <w:ind w:left="0"/>
        <w:jc w:val="both"/>
      </w:pPr>
      <w:r>
        <w:rPr>
          <w:rFonts w:ascii="Times New Roman"/>
          <w:b w:val="false"/>
          <w:i w:val="false"/>
          <w:color w:val="000000"/>
          <w:sz w:val="28"/>
        </w:rPr>
        <w:t>
      5 процесс – ЖТ МДҚ/ЗТ МДҚ-да көрсетілетін қызметті алушы деректерінің болмауына байланысты деректерді алу мүмкін еместігі туралы хабарламаны қалыптастыру;</w:t>
      </w:r>
    </w:p>
    <w:p>
      <w:pPr>
        <w:spacing w:after="0"/>
        <w:ind w:left="0"/>
        <w:jc w:val="both"/>
      </w:pPr>
      <w:r>
        <w:rPr>
          <w:rFonts w:ascii="Times New Roman"/>
          <w:b w:val="false"/>
          <w:i w:val="false"/>
          <w:color w:val="000000"/>
          <w:sz w:val="28"/>
        </w:rPr>
        <w:t>
      6 процесс – көрсетілетін қызметті алушының өтініш нысанын құжаттардың қағаз нысанында болуы туралы белгі қою бөлігінде толтыру және көрсетілетін қызметті берушінің жауапты орындаушысының көрсетілетін қызметті алушы ұсынған қажетті құжаттарды сканерлеуі және оларды өтініш нысанына қоса беруі;</w:t>
      </w:r>
    </w:p>
    <w:p>
      <w:pPr>
        <w:spacing w:after="0"/>
        <w:ind w:left="0"/>
        <w:jc w:val="both"/>
      </w:pPr>
      <w:r>
        <w:rPr>
          <w:rFonts w:ascii="Times New Roman"/>
          <w:b w:val="false"/>
          <w:i w:val="false"/>
          <w:color w:val="000000"/>
          <w:sz w:val="28"/>
        </w:rPr>
        <w:t>
      7 процесс – ББАЖ-да көрсетілетін қызметті алушының өтінішін тіркеу және өңдеу;</w:t>
      </w:r>
    </w:p>
    <w:p>
      <w:pPr>
        <w:spacing w:after="0"/>
        <w:ind w:left="0"/>
        <w:jc w:val="both"/>
      </w:pPr>
      <w:r>
        <w:rPr>
          <w:rFonts w:ascii="Times New Roman"/>
          <w:b w:val="false"/>
          <w:i w:val="false"/>
          <w:color w:val="000000"/>
          <w:sz w:val="28"/>
        </w:rPr>
        <w:t>
      3 шарт – көрсетілетін қызметті берушінің көрсетілетін қызметті алушы ұсынған құжаттардың ветеринариялық-санитариялық қорытынды беру үшін негіздерге сәйкестігін тексеруі;</w:t>
      </w:r>
    </w:p>
    <w:p>
      <w:pPr>
        <w:spacing w:after="0"/>
        <w:ind w:left="0"/>
        <w:jc w:val="both"/>
      </w:pPr>
      <w:r>
        <w:rPr>
          <w:rFonts w:ascii="Times New Roman"/>
          <w:b w:val="false"/>
          <w:i w:val="false"/>
          <w:color w:val="000000"/>
          <w:sz w:val="28"/>
        </w:rPr>
        <w:t>
      8 процесс – көрсетілетін қызметті алушының деректерінде бұзушылықтардың болуына байланысты Мемлекеттік қызмет көрсетуді тоқтату және көрсетілетін қызметті алушыға тиісті хабарламаны жіберу;</w:t>
      </w:r>
    </w:p>
    <w:p>
      <w:pPr>
        <w:spacing w:after="0"/>
        <w:ind w:left="0"/>
        <w:jc w:val="both"/>
      </w:pPr>
      <w:r>
        <w:rPr>
          <w:rFonts w:ascii="Times New Roman"/>
          <w:b w:val="false"/>
          <w:i w:val="false"/>
          <w:color w:val="000000"/>
          <w:sz w:val="28"/>
        </w:rPr>
        <w:t>
      9 процесс – көрсетілетін қызметті алушының ветеринариялық-санитариялық қорытынды нәтижесін электрондық форматта алуы, арнайы бланкіде басып шығарылуы, мөрмен растауы және көрсетілетін қызметті беруші басшысының қол қоюы.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Start w:name="z23" w:id="21"/>
    <w:p>
      <w:pPr>
        <w:spacing w:after="0"/>
        <w:ind w:left="0"/>
        <w:jc w:val="both"/>
      </w:pPr>
      <w:r>
        <w:rPr>
          <w:rFonts w:ascii="Times New Roman"/>
          <w:b w:val="false"/>
          <w:i w:val="false"/>
          <w:color w:val="000000"/>
          <w:sz w:val="28"/>
        </w:rPr>
        <w:t xml:space="preserve">
      11.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21"/>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97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7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ветеринариялық-санитариялық</w:t>
            </w:r>
            <w:r>
              <w:br/>
            </w:r>
            <w:r>
              <w:rPr>
                <w:rFonts w:ascii="Times New Roman"/>
                <w:b w:val="false"/>
                <w:i w:val="false"/>
                <w:color w:val="000000"/>
                <w:sz w:val="20"/>
              </w:rPr>
              <w:t>бақылау және қадағалау объектілеріне</w:t>
            </w:r>
            <w:r>
              <w:br/>
            </w:r>
            <w:r>
              <w:rPr>
                <w:rFonts w:ascii="Times New Roman"/>
                <w:b w:val="false"/>
                <w:i w:val="false"/>
                <w:color w:val="000000"/>
                <w:sz w:val="20"/>
              </w:rPr>
              <w:t>ветеринариялық-санитариялық қорытынды</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533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533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19 маусымдағы</w:t>
            </w:r>
            <w:r>
              <w:br/>
            </w:r>
            <w:r>
              <w:rPr>
                <w:rFonts w:ascii="Times New Roman"/>
                <w:b w:val="false"/>
                <w:i w:val="false"/>
                <w:color w:val="000000"/>
                <w:sz w:val="20"/>
              </w:rPr>
              <w:t>№ 533 қаулысына 2-қосымша</w:t>
            </w:r>
          </w:p>
        </w:tc>
      </w:tr>
    </w:tbl>
    <w:bookmarkStart w:name="z27" w:id="22"/>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регламенті</w:t>
      </w:r>
    </w:p>
    <w:bookmarkEnd w:id="22"/>
    <w:bookmarkStart w:name="z28" w:id="23"/>
    <w:p>
      <w:pPr>
        <w:spacing w:after="0"/>
        <w:ind w:left="0"/>
        <w:jc w:val="left"/>
      </w:pPr>
      <w:r>
        <w:rPr>
          <w:rFonts w:ascii="Times New Roman"/>
          <w:b/>
          <w:i w:val="false"/>
          <w:color w:val="000000"/>
        </w:rPr>
        <w:t xml:space="preserve"> 1-тарау. Жалпы ережелер</w:t>
      </w:r>
    </w:p>
    <w:bookmarkEnd w:id="23"/>
    <w:bookmarkStart w:name="z29" w:id="24"/>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қызметті (бұдан әрі – мемлекеттік көрсетілетін қызмет)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11959 болып тіркелген) бекітілген "Ветеринария саласындағы мемлекеттік көрсетілетін қызметтер стандарттарын бекіту туралы"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басқармасының" мемлекеттік мекемесінің "Ветеринариялық қызмет" шаруашылық жүргізу құқығындағы мемлекеттік коммуналдық кәсіпорны (бұдан әрі – көрсетілетін қызметті беруші) көрсетеді.</w:t>
      </w:r>
    </w:p>
    <w:bookmarkEnd w:id="2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www. elicense.kz веб-порталы (бұдан әрі – портал) арқылы жүзеге асырылады.</w:t>
      </w:r>
    </w:p>
    <w:bookmarkStart w:name="z30" w:id="25"/>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немесе қағаз түрінде.</w:t>
      </w:r>
    </w:p>
    <w:bookmarkEnd w:id="25"/>
    <w:bookmarkStart w:name="z31" w:id="26"/>
    <w:p>
      <w:pPr>
        <w:spacing w:after="0"/>
        <w:ind w:left="0"/>
        <w:jc w:val="both"/>
      </w:pPr>
      <w:r>
        <w:rPr>
          <w:rFonts w:ascii="Times New Roman"/>
          <w:b w:val="false"/>
          <w:i w:val="false"/>
          <w:color w:val="000000"/>
          <w:sz w:val="28"/>
        </w:rPr>
        <w:t xml:space="preserve">
      3. Мемлекеттік қызметті көрсету нәтижесі – ветеринариялық анықтама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уәжді жауап.</w:t>
      </w:r>
    </w:p>
    <w:bookmarkEnd w:id="26"/>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bookmarkStart w:name="z32" w:id="27"/>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бөлімшелерінің (қызметкерлерінің) іс-қимыл тәртібінің сипаттамасы</w:t>
      </w:r>
    </w:p>
    <w:bookmarkEnd w:id="27"/>
    <w:bookmarkStart w:name="z33" w:id="28"/>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негіздеме болып табылады:</w:t>
      </w:r>
    </w:p>
    <w:bookmarkEnd w:id="28"/>
    <w:p>
      <w:pPr>
        <w:spacing w:after="0"/>
        <w:ind w:left="0"/>
        <w:jc w:val="both"/>
      </w:pPr>
      <w:r>
        <w:rPr>
          <w:rFonts w:ascii="Times New Roman"/>
          <w:b w:val="false"/>
          <w:i w:val="false"/>
          <w:color w:val="000000"/>
          <w:sz w:val="28"/>
        </w:rPr>
        <w:t xml:space="preserve">
      көрсетілетін қызметті берушіге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34" w:id="2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p>
    <w:bookmarkEnd w:id="29"/>
    <w:p>
      <w:pPr>
        <w:spacing w:after="0"/>
        <w:ind w:left="0"/>
        <w:jc w:val="both"/>
      </w:pPr>
      <w:r>
        <w:rPr>
          <w:rFonts w:ascii="Times New Roman"/>
          <w:b w:val="false"/>
          <w:i w:val="false"/>
          <w:color w:val="000000"/>
          <w:sz w:val="28"/>
        </w:rPr>
        <w:t>
      1) көрсетілетін қызметті берушінің кеңсесі өтінішті, құжаттарды қабылдайды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анықтайды және құжаттарды береді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жануарға, жануарлардан алынатын өнімдер мен шикізатқа ветеринариялық тексеру жүргізеді және ветеринариялық анықтаманы ресімдейді – 30 (отыз) минут;</w:t>
      </w:r>
    </w:p>
    <w:p>
      <w:pPr>
        <w:spacing w:after="0"/>
        <w:ind w:left="0"/>
        <w:jc w:val="both"/>
      </w:pPr>
      <w:r>
        <w:rPr>
          <w:rFonts w:ascii="Times New Roman"/>
          <w:b w:val="false"/>
          <w:i w:val="false"/>
          <w:color w:val="000000"/>
          <w:sz w:val="28"/>
        </w:rPr>
        <w:t>
      4) көрсетілетін қызметті беруші кеңсесінің көрсетілетін қызметті алушыға ветеринариялық анықтаманы немесе жазбаша дәлелді бас тартуды беруі – 15 (он бес) минут.</w:t>
      </w:r>
    </w:p>
    <w:bookmarkStart w:name="z35" w:id="30"/>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рәсімінің (іс-қимылдың) нәтижесі:</w:t>
      </w:r>
    </w:p>
    <w:bookmarkEnd w:id="30"/>
    <w:p>
      <w:pPr>
        <w:spacing w:after="0"/>
        <w:ind w:left="0"/>
        <w:jc w:val="both"/>
      </w:pPr>
      <w:r>
        <w:rPr>
          <w:rFonts w:ascii="Times New Roman"/>
          <w:b w:val="false"/>
          <w:i w:val="false"/>
          <w:color w:val="000000"/>
          <w:sz w:val="28"/>
        </w:rPr>
        <w:t>
      1) көрсетілетін қызметті алушының құжаттары мен өтінішін тіркеу;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ветеринариялық анықтаманы ресімдеу;</w:t>
      </w:r>
    </w:p>
    <w:p>
      <w:pPr>
        <w:spacing w:after="0"/>
        <w:ind w:left="0"/>
        <w:jc w:val="both"/>
      </w:pPr>
      <w:r>
        <w:rPr>
          <w:rFonts w:ascii="Times New Roman"/>
          <w:b w:val="false"/>
          <w:i w:val="false"/>
          <w:color w:val="000000"/>
          <w:sz w:val="28"/>
        </w:rPr>
        <w:t>
      4) ветеринариялық анықтаманы немесе жазбаша дәлелді бас тартуды беру.</w:t>
      </w:r>
    </w:p>
    <w:bookmarkStart w:name="z36" w:id="31"/>
    <w:p>
      <w:pPr>
        <w:spacing w:after="0"/>
        <w:ind w:left="0"/>
        <w:jc w:val="left"/>
      </w:pPr>
      <w:r>
        <w:rPr>
          <w:rFonts w:ascii="Times New Roman"/>
          <w:b/>
          <w:i w:val="false"/>
          <w:color w:val="000000"/>
        </w:rPr>
        <w:t xml:space="preserve"> 3-тарау.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w:t>
      </w:r>
    </w:p>
    <w:bookmarkEnd w:id="31"/>
    <w:bookmarkStart w:name="z37" w:id="32"/>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32"/>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38" w:id="33"/>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 ретінің сипаттамасы:</w:t>
      </w:r>
    </w:p>
    <w:bookmarkEnd w:id="33"/>
    <w:p>
      <w:pPr>
        <w:spacing w:after="0"/>
        <w:ind w:left="0"/>
        <w:jc w:val="both"/>
      </w:pPr>
      <w:r>
        <w:rPr>
          <w:rFonts w:ascii="Times New Roman"/>
          <w:b w:val="false"/>
          <w:i w:val="false"/>
          <w:color w:val="000000"/>
          <w:sz w:val="28"/>
        </w:rPr>
        <w:t>
      1) көрсетілетін қызметті берушінің кеңсесі өтінішті, құжаттарды қабылдайды және көрсетілетін қызметті берушінің басшысына береді – 15 (он бес) минут;</w:t>
      </w:r>
    </w:p>
    <w:p>
      <w:pPr>
        <w:spacing w:after="0"/>
        <w:ind w:left="0"/>
        <w:jc w:val="both"/>
      </w:pPr>
      <w:r>
        <w:rPr>
          <w:rFonts w:ascii="Times New Roman"/>
          <w:b w:val="false"/>
          <w:i w:val="false"/>
          <w:color w:val="000000"/>
          <w:sz w:val="28"/>
        </w:rPr>
        <w:t>
      2) көрсетілетін қызметті берушінің басшысы жауапты орындаушыны анықтайды және құжаттарды береді – 30 (отыз) минут;</w:t>
      </w:r>
    </w:p>
    <w:p>
      <w:pPr>
        <w:spacing w:after="0"/>
        <w:ind w:left="0"/>
        <w:jc w:val="both"/>
      </w:pPr>
      <w:r>
        <w:rPr>
          <w:rFonts w:ascii="Times New Roman"/>
          <w:b w:val="false"/>
          <w:i w:val="false"/>
          <w:color w:val="000000"/>
          <w:sz w:val="28"/>
        </w:rPr>
        <w:t>
      3) көрсетілетін қызметті берушінің жауапты орындаушысы жануарға, жануарлардан алынатын өнімдер мен шикізатқа ветеринариялық тексеру жүргізеді және ветеринариялық анықтаманы ресімдейді – 30 (отыз) минут;</w:t>
      </w:r>
    </w:p>
    <w:p>
      <w:pPr>
        <w:spacing w:after="0"/>
        <w:ind w:left="0"/>
        <w:jc w:val="both"/>
      </w:pPr>
      <w:r>
        <w:rPr>
          <w:rFonts w:ascii="Times New Roman"/>
          <w:b w:val="false"/>
          <w:i w:val="false"/>
          <w:color w:val="000000"/>
          <w:sz w:val="28"/>
        </w:rPr>
        <w:t>
      4) көрсетілетін қызметті беруші кеңсесінің көрсетілетін қызметті алушыға ветеринариялық анықтаманы немесе жазбаша дәлелді бас тартуды беруі – 15 (он бес) минут.</w:t>
      </w:r>
    </w:p>
    <w:bookmarkStart w:name="z39" w:id="34"/>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34"/>
    <w:bookmarkStart w:name="z40" w:id="35"/>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35"/>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нөмірлерінің (бұдан әрі – ЖСН/БСН), сондай-ақ электрондық цифрлық қолтаңбаның (бұдан әрі – ЭЦҚ) көмегімен порталда тіркеуді жүзеге асыра алады.</w:t>
      </w:r>
    </w:p>
    <w:p>
      <w:pPr>
        <w:spacing w:after="0"/>
        <w:ind w:left="0"/>
        <w:jc w:val="both"/>
      </w:pPr>
      <w:r>
        <w:rPr>
          <w:rFonts w:ascii="Times New Roman"/>
          <w:b w:val="false"/>
          <w:i w:val="false"/>
          <w:color w:val="000000"/>
          <w:sz w:val="28"/>
        </w:rPr>
        <w:t>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1 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6 процесс –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7 процесс – көрсетілетін қызметті берушінің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3 шарт – көрсетілетін қызметті берушінің көрсетілетін қызметті алушы ұсынған құжаттардың ветеринариялық анықтаманы беру негіздеріне сәйкестігін тексеруі;</w:t>
      </w:r>
    </w:p>
    <w:p>
      <w:pPr>
        <w:spacing w:after="0"/>
        <w:ind w:left="0"/>
        <w:jc w:val="both"/>
      </w:pPr>
      <w:r>
        <w:rPr>
          <w:rFonts w:ascii="Times New Roman"/>
          <w:b w:val="false"/>
          <w:i w:val="false"/>
          <w:color w:val="000000"/>
          <w:sz w:val="28"/>
        </w:rPr>
        <w:t>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процесс – көрсетілетін қызметті алушының құжаттардың жұмысқа қабылданғаны, көрсетілетін қызметті берушінің уәкілетті адамының ЭЦҚ куәландырылған электрондық құжат нысанындағы ветеринариялық анықтаманы алу күні мен уақыты туралы хабарламаны алуы.</w:t>
      </w:r>
    </w:p>
    <w:bookmarkStart w:name="z41" w:id="36"/>
    <w:p>
      <w:pPr>
        <w:spacing w:after="0"/>
        <w:ind w:left="0"/>
        <w:jc w:val="both"/>
      </w:pPr>
      <w:r>
        <w:rPr>
          <w:rFonts w:ascii="Times New Roman"/>
          <w:b w:val="false"/>
          <w:i w:val="false"/>
          <w:color w:val="000000"/>
          <w:sz w:val="28"/>
        </w:rPr>
        <w:t xml:space="preserve">
      10. Портал арқылы мемлекеттік қызмет көрсету кезіндегі қадамдық әрекеттер мен шешімдер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келтірілген:</w:t>
      </w:r>
    </w:p>
    <w:bookmarkEnd w:id="36"/>
    <w:p>
      <w:pPr>
        <w:spacing w:after="0"/>
        <w:ind w:left="0"/>
        <w:jc w:val="both"/>
      </w:pPr>
      <w:r>
        <w:rPr>
          <w:rFonts w:ascii="Times New Roman"/>
          <w:b w:val="false"/>
          <w:i w:val="false"/>
          <w:color w:val="000000"/>
          <w:sz w:val="28"/>
        </w:rPr>
        <w:t>
      1 процесс – көрсетілетін қызметті берушінің жауапты орындаушысының мемлекеттік қызметті көрсету үшін логин мен парольді ББАЖ-ға енгізуі (авторизациялау процесі);</w:t>
      </w:r>
    </w:p>
    <w:p>
      <w:pPr>
        <w:spacing w:after="0"/>
        <w:ind w:left="0"/>
        <w:jc w:val="both"/>
      </w:pPr>
      <w:r>
        <w:rPr>
          <w:rFonts w:ascii="Times New Roman"/>
          <w:b w:val="false"/>
          <w:i w:val="false"/>
          <w:color w:val="000000"/>
          <w:sz w:val="28"/>
        </w:rPr>
        <w:t>
      1 шарт – логин мен пароль арқылы көрсетілетін қызметті берушінің тіркелген жауапты орындаушысы туралы деректердің түпнұсқалығын ББАЖ-да тексеру;</w:t>
      </w:r>
    </w:p>
    <w:p>
      <w:pPr>
        <w:spacing w:after="0"/>
        <w:ind w:left="0"/>
        <w:jc w:val="both"/>
      </w:pPr>
      <w:r>
        <w:rPr>
          <w:rFonts w:ascii="Times New Roman"/>
          <w:b w:val="false"/>
          <w:i w:val="false"/>
          <w:color w:val="000000"/>
          <w:sz w:val="28"/>
        </w:rPr>
        <w:t>
      2 процесс – ББАЖ-да көрсетілетін қызметті берушінің жауапты орындаушысының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 процесс – көрсетілетін қызметті берушінің жауапты орындаушысының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Стандарттың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үшін өтініш нысанын экранға шығаруы және көрсетілетін қызметті берушінің жауапты орындаушысының көрсетілетін қызметті алушының деректерін енгізуі;</w:t>
      </w:r>
    </w:p>
    <w:p>
      <w:pPr>
        <w:spacing w:after="0"/>
        <w:ind w:left="0"/>
        <w:jc w:val="both"/>
      </w:pPr>
      <w:r>
        <w:rPr>
          <w:rFonts w:ascii="Times New Roman"/>
          <w:b w:val="false"/>
          <w:i w:val="false"/>
          <w:color w:val="000000"/>
          <w:sz w:val="28"/>
        </w:rPr>
        <w:t>
      4 процесс – "электрондық үкімет" шлюзі арқылы "Жеке тұлғалар" мемлекеттік деректер қорына/"Заңды тұлғалар" мемлекеттік деректер қорына (бұдан әрі – ЖТ МДҚ/ЗТ МДҚ) көрсетілетін қызметті алушының деректері туралы сұрауды жолдау;</w:t>
      </w:r>
    </w:p>
    <w:p>
      <w:pPr>
        <w:spacing w:after="0"/>
        <w:ind w:left="0"/>
        <w:jc w:val="both"/>
      </w:pPr>
      <w:r>
        <w:rPr>
          <w:rFonts w:ascii="Times New Roman"/>
          <w:b w:val="false"/>
          <w:i w:val="false"/>
          <w:color w:val="000000"/>
          <w:sz w:val="28"/>
        </w:rPr>
        <w:t>
      2 шарт – ЖТ МДҚ/ЗТ МДҚ-да көрсетілетін қызметті алушы деректерінің болуын тексеру;</w:t>
      </w:r>
    </w:p>
    <w:p>
      <w:pPr>
        <w:spacing w:after="0"/>
        <w:ind w:left="0"/>
        <w:jc w:val="both"/>
      </w:pPr>
      <w:r>
        <w:rPr>
          <w:rFonts w:ascii="Times New Roman"/>
          <w:b w:val="false"/>
          <w:i w:val="false"/>
          <w:color w:val="000000"/>
          <w:sz w:val="28"/>
        </w:rPr>
        <w:t>
      5 процесс – ЖТ МДҚ/ЗТ МДҚ-да көрсетілетін қызметті алушы деректерінің болмауына байланысты деректерді алудың мүмкін еместігі туралы хабарламаны қалыптастыру;</w:t>
      </w:r>
    </w:p>
    <w:p>
      <w:pPr>
        <w:spacing w:after="0"/>
        <w:ind w:left="0"/>
        <w:jc w:val="both"/>
      </w:pPr>
      <w:r>
        <w:rPr>
          <w:rFonts w:ascii="Times New Roman"/>
          <w:b w:val="false"/>
          <w:i w:val="false"/>
          <w:color w:val="000000"/>
          <w:sz w:val="28"/>
        </w:rPr>
        <w:t>
      6 процесс – көрсетілетін қызметті алушының қағаз нысанда құжаттардың болуы туралы белгі қою бөлігінде өтініш нысанын толтыруы және көрсетілетін қызметті берушінің жауапты орындаушысының көрсетілетін қызметті алушы ұсынған қажетті құжаттарды сканерден өткізуі және оларды өтініш нысанына тіркеуі;</w:t>
      </w:r>
    </w:p>
    <w:p>
      <w:pPr>
        <w:spacing w:after="0"/>
        <w:ind w:left="0"/>
        <w:jc w:val="both"/>
      </w:pPr>
      <w:r>
        <w:rPr>
          <w:rFonts w:ascii="Times New Roman"/>
          <w:b w:val="false"/>
          <w:i w:val="false"/>
          <w:color w:val="000000"/>
          <w:sz w:val="28"/>
        </w:rPr>
        <w:t>
      7 процесс – көрсетілетін қызметті алушының өтінішін ББАЖ-да тіркеу және өңдеу;</w:t>
      </w:r>
    </w:p>
    <w:p>
      <w:pPr>
        <w:spacing w:after="0"/>
        <w:ind w:left="0"/>
        <w:jc w:val="both"/>
      </w:pPr>
      <w:r>
        <w:rPr>
          <w:rFonts w:ascii="Times New Roman"/>
          <w:b w:val="false"/>
          <w:i w:val="false"/>
          <w:color w:val="000000"/>
          <w:sz w:val="28"/>
        </w:rPr>
        <w:t>
      3 шарт – көрсетілетін қызметті берушінің көрсетілетін қызметті алушы ұсынған құжаттардың ветеринариялық анықтаманы беру негіздеріне сәйкестігін тексеруі;</w:t>
      </w:r>
    </w:p>
    <w:p>
      <w:pPr>
        <w:spacing w:after="0"/>
        <w:ind w:left="0"/>
        <w:jc w:val="both"/>
      </w:pPr>
      <w:r>
        <w:rPr>
          <w:rFonts w:ascii="Times New Roman"/>
          <w:b w:val="false"/>
          <w:i w:val="false"/>
          <w:color w:val="000000"/>
          <w:sz w:val="28"/>
        </w:rPr>
        <w:t>
      8 процесс – көрсетілетін қызметті алушының деректерінде бұзушылықтардың болуына байланысты мемлекеттік қызмет көрсетуді тоқтату және көрсетілетін қызметті алушыға тиісті хабарлама жолдау;</w:t>
      </w:r>
    </w:p>
    <w:p>
      <w:pPr>
        <w:spacing w:after="0"/>
        <w:ind w:left="0"/>
        <w:jc w:val="both"/>
      </w:pPr>
      <w:r>
        <w:rPr>
          <w:rFonts w:ascii="Times New Roman"/>
          <w:b w:val="false"/>
          <w:i w:val="false"/>
          <w:color w:val="000000"/>
          <w:sz w:val="28"/>
        </w:rPr>
        <w:t>
      9 процесс – ветеринариялық анықтаманы ресімдеу немесе дәлелді бас тартуды куәландыру.</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Start w:name="z42" w:id="37"/>
    <w:p>
      <w:pPr>
        <w:spacing w:after="0"/>
        <w:ind w:left="0"/>
        <w:jc w:val="both"/>
      </w:pPr>
      <w:r>
        <w:rPr>
          <w:rFonts w:ascii="Times New Roman"/>
          <w:b w:val="false"/>
          <w:i w:val="false"/>
          <w:color w:val="000000"/>
          <w:sz w:val="28"/>
        </w:rPr>
        <w:t xml:space="preserve">
      11.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пайдалану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7"/>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"Веринариялық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66000" cy="736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366000" cy="736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w:t>
            </w:r>
            <w:r>
              <w:br/>
            </w:r>
            <w:r>
              <w:rPr>
                <w:rFonts w:ascii="Times New Roman"/>
                <w:b w:val="false"/>
                <w:i w:val="false"/>
                <w:color w:val="000000"/>
                <w:sz w:val="20"/>
              </w:rPr>
              <w:t>әкімдігінің 2019 жылғы</w:t>
            </w:r>
            <w:r>
              <w:br/>
            </w:r>
            <w:r>
              <w:rPr>
                <w:rFonts w:ascii="Times New Roman"/>
                <w:b w:val="false"/>
                <w:i w:val="false"/>
                <w:color w:val="000000"/>
                <w:sz w:val="20"/>
              </w:rPr>
              <w:t>19 маусымдағы</w:t>
            </w:r>
            <w:r>
              <w:br/>
            </w:r>
            <w:r>
              <w:rPr>
                <w:rFonts w:ascii="Times New Roman"/>
                <w:b w:val="false"/>
                <w:i w:val="false"/>
                <w:color w:val="000000"/>
                <w:sz w:val="20"/>
              </w:rPr>
              <w:t>№ 533 қаулысына</w:t>
            </w:r>
            <w:r>
              <w:br/>
            </w:r>
            <w:r>
              <w:rPr>
                <w:rFonts w:ascii="Times New Roman"/>
                <w:b w:val="false"/>
                <w:i w:val="false"/>
                <w:color w:val="000000"/>
                <w:sz w:val="20"/>
              </w:rPr>
              <w:t>3-қосымша</w:t>
            </w:r>
          </w:p>
        </w:tc>
      </w:tr>
    </w:tbl>
    <w:bookmarkStart w:name="z46" w:id="38"/>
    <w:p>
      <w:pPr>
        <w:spacing w:after="0"/>
        <w:ind w:left="0"/>
        <w:jc w:val="left"/>
      </w:pPr>
      <w:r>
        <w:rPr>
          <w:rFonts w:ascii="Times New Roman"/>
          <w:b/>
          <w:i w:val="false"/>
          <w:color w:val="000000"/>
        </w:rPr>
        <w:t xml:space="preserve">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регламенті</w:t>
      </w:r>
    </w:p>
    <w:bookmarkEnd w:id="38"/>
    <w:bookmarkStart w:name="z47" w:id="39"/>
    <w:p>
      <w:pPr>
        <w:spacing w:after="0"/>
        <w:ind w:left="0"/>
        <w:jc w:val="left"/>
      </w:pPr>
      <w:r>
        <w:rPr>
          <w:rFonts w:ascii="Times New Roman"/>
          <w:b/>
          <w:i w:val="false"/>
          <w:color w:val="000000"/>
        </w:rPr>
        <w:t xml:space="preserve"> 1-тарау. Жалпы ережелер</w:t>
      </w:r>
    </w:p>
    <w:bookmarkEnd w:id="39"/>
    <w:bookmarkStart w:name="z48" w:id="40"/>
    <w:p>
      <w:pPr>
        <w:spacing w:after="0"/>
        <w:ind w:left="0"/>
        <w:jc w:val="both"/>
      </w:pPr>
      <w:r>
        <w:rPr>
          <w:rFonts w:ascii="Times New Roman"/>
          <w:b w:val="false"/>
          <w:i w:val="false"/>
          <w:color w:val="000000"/>
          <w:sz w:val="28"/>
        </w:rPr>
        <w:t xml:space="preserve">
      1.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мемлекеттік көрсетілетін қызметті (бұдан әрі – мемлекеттік көрсетілетін қызмет)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11959 болып тіркелген) бекітілген "Жануарларды өсіруді, жануарларды союға дайындауды (союды), сақтауды, өңдеуді және сатуды жүзеге асыратын өндіріс объектілеріне, сондай-ақ ветеринариялық препараттарды, жем және жемазық қоспаларын өндіру, сақтау және сату бойынша өндіріс объектілеріне тіркеу нөмірлерін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40"/>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 – порталы www.egov.kz, www.elicense.kz (бұдан әрі – портал) арқылы жүзеге асырылады.</w:t>
      </w:r>
    </w:p>
    <w:bookmarkStart w:name="z49" w:id="41"/>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41"/>
    <w:bookmarkStart w:name="z50" w:id="42"/>
    <w:p>
      <w:pPr>
        <w:spacing w:after="0"/>
        <w:ind w:left="0"/>
        <w:jc w:val="both"/>
      </w:pPr>
      <w:r>
        <w:rPr>
          <w:rFonts w:ascii="Times New Roman"/>
          <w:b w:val="false"/>
          <w:i w:val="false"/>
          <w:color w:val="000000"/>
          <w:sz w:val="28"/>
        </w:rPr>
        <w:t xml:space="preserve">
      3. Мемлекеттік қызметті көрсету нәтижесі – мемлекеттік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 беру туралы растау немесе берілген есептік нөмірді қайта ресімдеу (бұдан әрі – растау), не осы мемлекеттік көрсетілетін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42"/>
    <w:p>
      <w:pPr>
        <w:spacing w:after="0"/>
        <w:ind w:left="0"/>
        <w:jc w:val="both"/>
      </w:pPr>
      <w:r>
        <w:rPr>
          <w:rFonts w:ascii="Times New Roman"/>
          <w:b w:val="false"/>
          <w:i w:val="false"/>
          <w:color w:val="000000"/>
          <w:sz w:val="28"/>
        </w:rPr>
        <w:t>
      Мемлекеттік қызметті көрсету нәтижесін ұсыну нысаны – электрондық.</w:t>
      </w:r>
    </w:p>
    <w:bookmarkStart w:name="z51" w:id="43"/>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бөлімшелерінің (қызметкерлерінің) іс-қимыл тәртібінің сипаттамасы</w:t>
      </w:r>
    </w:p>
    <w:bookmarkEnd w:id="43"/>
    <w:bookmarkStart w:name="z52" w:id="44"/>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 болып табылады:</w:t>
      </w:r>
    </w:p>
    <w:bookmarkEnd w:id="44"/>
    <w:p>
      <w:pPr>
        <w:spacing w:after="0"/>
        <w:ind w:left="0"/>
        <w:jc w:val="both"/>
      </w:pPr>
      <w:r>
        <w:rPr>
          <w:rFonts w:ascii="Times New Roman"/>
          <w:b w:val="false"/>
          <w:i w:val="false"/>
          <w:color w:val="000000"/>
          <w:sz w:val="28"/>
        </w:rPr>
        <w:t xml:space="preserve">
      көрсетілетін қызметті берушіге өтініш білдірген кезде – көрсетілетін қызметті алушының (не уәкілетті өкіл)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53" w:id="45"/>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орындаудың ұзақтығы:</w:t>
      </w:r>
    </w:p>
    <w:bookmarkEnd w:id="45"/>
    <w:p>
      <w:pPr>
        <w:spacing w:after="0"/>
        <w:ind w:left="0"/>
        <w:jc w:val="both"/>
      </w:pPr>
      <w:r>
        <w:rPr>
          <w:rFonts w:ascii="Times New Roman"/>
          <w:b w:val="false"/>
          <w:i w:val="false"/>
          <w:color w:val="000000"/>
          <w:sz w:val="28"/>
        </w:rPr>
        <w:t>
      1) кеңсе қызметкерінің құжаттарды қабылдауды, оларды тіркеуді және көрсетілетін қызметті берушінің басшысына тапсыруды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1 (бір) жұмыс күні;</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құжаттардың толықтығын тексереді – 1 (бір) жұмыс күні;</w:t>
      </w:r>
    </w:p>
    <w:p>
      <w:pPr>
        <w:spacing w:after="0"/>
        <w:ind w:left="0"/>
        <w:jc w:val="both"/>
      </w:pPr>
      <w:r>
        <w:rPr>
          <w:rFonts w:ascii="Times New Roman"/>
          <w:b w:val="false"/>
          <w:i w:val="false"/>
          <w:color w:val="000000"/>
          <w:sz w:val="28"/>
        </w:rPr>
        <w:t>
      5) көрсетілетін қызметті алушы ұсынған құжаттар сәйкес келген жағдайда келіп түскен құжаттармен танысады, есептік нөмір беру туралы шешім дайындайды немесе бас тарту туралы дәлелді жауап береді – 1 (бір) жұмыс күні;</w:t>
      </w:r>
    </w:p>
    <w:p>
      <w:pPr>
        <w:spacing w:after="0"/>
        <w:ind w:left="0"/>
        <w:jc w:val="both"/>
      </w:pPr>
      <w:r>
        <w:rPr>
          <w:rFonts w:ascii="Times New Roman"/>
          <w:b w:val="false"/>
          <w:i w:val="false"/>
          <w:color w:val="000000"/>
          <w:sz w:val="28"/>
        </w:rPr>
        <w:t>
      6) өндіріс объектісінің атауы және/немесе ұйымдық-құқықтық нысаны өзгерген және жүзеге асырылатын қызмет түрінің өзгеруіне әкеп соқпаған жағдайда, көрсетілетін қызметті беруші есептік нөмірді қайта ресімдейді және растама береді немесе бас тарту туралы дәлелді жауап береді – 1 (бір) жұмыс күні.</w:t>
      </w:r>
    </w:p>
    <w:bookmarkStart w:name="z54" w:id="46"/>
    <w:p>
      <w:pPr>
        <w:spacing w:after="0"/>
        <w:ind w:left="0"/>
        <w:jc w:val="both"/>
      </w:pPr>
      <w:r>
        <w:rPr>
          <w:rFonts w:ascii="Times New Roman"/>
          <w:b w:val="false"/>
          <w:i w:val="false"/>
          <w:color w:val="000000"/>
          <w:sz w:val="28"/>
        </w:rPr>
        <w:t>
      6. Келесі рәсімді (іс-қимылды) орындауды бастауға негіз болып табылатын мемлекеттік қызмет көрсету рәсімнің (іс-қимылдың) нәтижесі:</w:t>
      </w:r>
    </w:p>
    <w:bookmarkEnd w:id="46"/>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басшысының қарауына енгізу;</w:t>
      </w:r>
    </w:p>
    <w:p>
      <w:pPr>
        <w:spacing w:after="0"/>
        <w:ind w:left="0"/>
        <w:jc w:val="both"/>
      </w:pPr>
      <w:r>
        <w:rPr>
          <w:rFonts w:ascii="Times New Roman"/>
          <w:b w:val="false"/>
          <w:i w:val="false"/>
          <w:color w:val="000000"/>
          <w:sz w:val="28"/>
        </w:rPr>
        <w:t>
      2) көрсетілетін қызметті беруші басшысының немесе оның орынбасарының көрсетілетін қызметті алушының өтінішінде бұрыштамасы, құжаттарды көрсетілетін қызметті берушінің бөлім басшысына жолдау;</w:t>
      </w:r>
    </w:p>
    <w:p>
      <w:pPr>
        <w:spacing w:after="0"/>
        <w:ind w:left="0"/>
        <w:jc w:val="both"/>
      </w:pPr>
      <w:r>
        <w:rPr>
          <w:rFonts w:ascii="Times New Roman"/>
          <w:b w:val="false"/>
          <w:i w:val="false"/>
          <w:color w:val="000000"/>
          <w:sz w:val="28"/>
        </w:rPr>
        <w:t>
      3)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 өтініш беруші құжаттар топтамасын толық ұсынбаған жағдайда, көрсетілетін қызметті беруші көрсетілген мерзімде өтінішті одан әрі қараудан жазбаша дәлелді бас тартуды береді;</w:t>
      </w:r>
    </w:p>
    <w:p>
      <w:pPr>
        <w:spacing w:after="0"/>
        <w:ind w:left="0"/>
        <w:jc w:val="both"/>
      </w:pPr>
      <w:r>
        <w:rPr>
          <w:rFonts w:ascii="Times New Roman"/>
          <w:b w:val="false"/>
          <w:i w:val="false"/>
          <w:color w:val="000000"/>
          <w:sz w:val="28"/>
        </w:rPr>
        <w:t>
      5) есептік нөмір беру туралы шешім дайындайды;</w:t>
      </w:r>
    </w:p>
    <w:p>
      <w:pPr>
        <w:spacing w:after="0"/>
        <w:ind w:left="0"/>
        <w:jc w:val="both"/>
      </w:pPr>
      <w:r>
        <w:rPr>
          <w:rFonts w:ascii="Times New Roman"/>
          <w:b w:val="false"/>
          <w:i w:val="false"/>
          <w:color w:val="000000"/>
          <w:sz w:val="28"/>
        </w:rPr>
        <w:t>
      6) көрсетілетін қызметті беруші есептік нөмірді қайта ресімдейді және растауды береді.</w:t>
      </w:r>
    </w:p>
    <w:bookmarkStart w:name="z55" w:id="47"/>
    <w:p>
      <w:pPr>
        <w:spacing w:after="0"/>
        <w:ind w:left="0"/>
        <w:jc w:val="left"/>
      </w:pPr>
      <w:r>
        <w:rPr>
          <w:rFonts w:ascii="Times New Roman"/>
          <w:b/>
          <w:i w:val="false"/>
          <w:color w:val="000000"/>
        </w:rPr>
        <w:t xml:space="preserve"> 3-тарау.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w:t>
      </w:r>
    </w:p>
    <w:bookmarkEnd w:id="47"/>
    <w:bookmarkStart w:name="z56" w:id="4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48"/>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bookmarkStart w:name="z57" w:id="4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49"/>
    <w:p>
      <w:pPr>
        <w:spacing w:after="0"/>
        <w:ind w:left="0"/>
        <w:jc w:val="both"/>
      </w:pPr>
      <w:r>
        <w:rPr>
          <w:rFonts w:ascii="Times New Roman"/>
          <w:b w:val="false"/>
          <w:i w:val="false"/>
          <w:color w:val="000000"/>
          <w:sz w:val="28"/>
        </w:rPr>
        <w:t>
      1) кеңсе қызметкерінің құжаттарды қабылдауды, оларды тіркеуді және көрсетілетін қызметті берушінің басшысына беруді жүзеге асыруы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 1 (бір) жұмыс күні;</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көрсетілетін қызметті алушы ұсынған құжаттардың толықтығын тексереді – 1 (бір) жұмыс күні;</w:t>
      </w:r>
    </w:p>
    <w:p>
      <w:pPr>
        <w:spacing w:after="0"/>
        <w:ind w:left="0"/>
        <w:jc w:val="both"/>
      </w:pPr>
      <w:r>
        <w:rPr>
          <w:rFonts w:ascii="Times New Roman"/>
          <w:b w:val="false"/>
          <w:i w:val="false"/>
          <w:color w:val="000000"/>
          <w:sz w:val="28"/>
        </w:rPr>
        <w:t>
      5) көрсетілетін қызметті алушы ұсынған құжаттар сәйкес келген жағдайда келіп түскен құжаттармен танысады, есептік нөмір беру туралы шешім дайындайды немесе бас тарту туралы дәлелді жауап береді – 1 (бір) жұмыс күні;</w:t>
      </w:r>
    </w:p>
    <w:p>
      <w:pPr>
        <w:spacing w:after="0"/>
        <w:ind w:left="0"/>
        <w:jc w:val="both"/>
      </w:pPr>
      <w:r>
        <w:rPr>
          <w:rFonts w:ascii="Times New Roman"/>
          <w:b w:val="false"/>
          <w:i w:val="false"/>
          <w:color w:val="000000"/>
          <w:sz w:val="28"/>
        </w:rPr>
        <w:t>
      6) өндіріс объектісінің атауы және/немесе ұйымдық-құқықтық нысаны өзгерген және жүзеге асырылатын қызмет түрінің өзгеруіне әкеп соқпаған жағдайда, көрсетілетін қызметті беруші есептік нөмірді қайта ресімдейді және растама береді немесе бас тарту туралы дәлелді жауап береді – 1 (бір) жұмыс күні.</w:t>
      </w:r>
    </w:p>
    <w:bookmarkStart w:name="z58" w:id="50"/>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50"/>
    <w:bookmarkStart w:name="z59" w:id="51"/>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51"/>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нөмірленінің (бұдан әрі – ЖСН/БСН), сондай-ақ электрондық цифрлық қолтаңбаның (бұдан әрі – ЭЦҚ) көмегімен жүзеге асыра алады.</w:t>
      </w:r>
    </w:p>
    <w:p>
      <w:pPr>
        <w:spacing w:after="0"/>
        <w:ind w:left="0"/>
        <w:jc w:val="both"/>
      </w:pPr>
      <w:r>
        <w:rPr>
          <w:rFonts w:ascii="Times New Roman"/>
          <w:b w:val="false"/>
          <w:i w:val="false"/>
          <w:color w:val="000000"/>
          <w:sz w:val="28"/>
        </w:rPr>
        <w:t>
      1 процесс – көрсетілетін қызметті алушының ЭЦҚ тіркеу куәлігін компьютердің интернет-браузеріне бекітуі, мемлекеттік қызметті алу үшін порталда парольді енгізуі (авторизациялау үдерісі);</w:t>
      </w:r>
    </w:p>
    <w:p>
      <w:pPr>
        <w:spacing w:after="0"/>
        <w:ind w:left="0"/>
        <w:jc w:val="both"/>
      </w:pPr>
      <w:r>
        <w:rPr>
          <w:rFonts w:ascii="Times New Roman"/>
          <w:b w:val="false"/>
          <w:i w:val="false"/>
          <w:color w:val="000000"/>
          <w:sz w:val="28"/>
        </w:rPr>
        <w:t>
      1 шарт – порталда жеке сәйкестендіру нөмірі (бұдан әрі – ЖСН) немесе бизнес – 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көрсетілетін қызметті алушының деректерінде бұзушылықтардың болуына байланысты авторизациялаудан бас тарту туралы хабарламаны порталмен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мемлекеттік қызметті көрсету үшін сұрау салу нысанын экранға шығару және көрсетілетін қызметті алушының нысанды оның құрылымы мен форматтық талаптарын ескере отырып, сұрау салу нысанына қажетті құжаттарды электрондық түрде бекіте отырып толтыруы (деректерді енгізу);</w:t>
      </w:r>
    </w:p>
    <w:p>
      <w:pPr>
        <w:spacing w:after="0"/>
        <w:ind w:left="0"/>
        <w:jc w:val="both"/>
      </w:pPr>
      <w:r>
        <w:rPr>
          <w:rFonts w:ascii="Times New Roman"/>
          <w:b w:val="false"/>
          <w:i w:val="false"/>
          <w:color w:val="000000"/>
          <w:sz w:val="28"/>
        </w:rPr>
        <w:t>
      4 процесс – сұрау салуды куәландыру (қол қою) үшін көрсетілетін қызметті алушының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қолданылу мерзімін және қайтарып алынған (күші жойылған) тіркеу куәліктерінің тізімінде болмауын, сондай-ақ сұрау салуда көрсетілген ЖСН/БСН мен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5 процесс – көрсетілетін қызметті алушының ЭЦҚ түпнұсқалығының расталмауына байланысты сұратылған мемлекеттік қызметтен бас тарту туралы хабарламаны қалыптастыру;</w:t>
      </w:r>
    </w:p>
    <w:p>
      <w:pPr>
        <w:spacing w:after="0"/>
        <w:ind w:left="0"/>
        <w:jc w:val="both"/>
      </w:pPr>
      <w:r>
        <w:rPr>
          <w:rFonts w:ascii="Times New Roman"/>
          <w:b w:val="false"/>
          <w:i w:val="false"/>
          <w:color w:val="000000"/>
          <w:sz w:val="28"/>
        </w:rPr>
        <w:t>
      6 процесс – көрсетілетін қызметті алушының ЭЦҚ арқылы мемлекеттік қызмет көрсетуге сұрау салудың толтырылған нысанын (енгізілген деректерді) куәландыру (қол қою);</w:t>
      </w:r>
    </w:p>
    <w:p>
      <w:pPr>
        <w:spacing w:after="0"/>
        <w:ind w:left="0"/>
        <w:jc w:val="both"/>
      </w:pPr>
      <w:r>
        <w:rPr>
          <w:rFonts w:ascii="Times New Roman"/>
          <w:b w:val="false"/>
          <w:i w:val="false"/>
          <w:color w:val="000000"/>
          <w:sz w:val="28"/>
        </w:rPr>
        <w:t>
      7 процесс – көрсетілетін қызметті берушінің порталдан алынған көрсетілетін қызметті алушының өтінішін агроөнеркәсіптік кешен салаларын басқарудың бірыңғай автоматтандырылған жүйесінде (бұдан әрі – ББАЖ) өңдеуі);</w:t>
      </w:r>
    </w:p>
    <w:p>
      <w:pPr>
        <w:spacing w:after="0"/>
        <w:ind w:left="0"/>
        <w:jc w:val="both"/>
      </w:pPr>
      <w:r>
        <w:rPr>
          <w:rFonts w:ascii="Times New Roman"/>
          <w:b w:val="false"/>
          <w:i w:val="false"/>
          <w:color w:val="000000"/>
          <w:sz w:val="28"/>
        </w:rPr>
        <w:t>
      3 шарт – көрсетілетін қызметті берушінің көрсетілетін қызметті алушы қоса берген құжаттардың есептік нөмір беру үшін негіздерге сәйкестігін тексеруі (өңдеуі);</w:t>
      </w:r>
    </w:p>
    <w:p>
      <w:pPr>
        <w:spacing w:after="0"/>
        <w:ind w:left="0"/>
        <w:jc w:val="both"/>
      </w:pPr>
      <w:r>
        <w:rPr>
          <w:rFonts w:ascii="Times New Roman"/>
          <w:b w:val="false"/>
          <w:i w:val="false"/>
          <w:color w:val="000000"/>
          <w:sz w:val="28"/>
        </w:rPr>
        <w:t>
      8 процес – ББАЖ-да көрсетілетін қызметті алушының құжаттарында бұзушылықтардың болуына байланысты сұратылған мемлекеттік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ББАЖ-да қалыптастырылған мемлекеттік қызмет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Start w:name="z60" w:id="52"/>
    <w:p>
      <w:pPr>
        <w:spacing w:after="0"/>
        <w:ind w:left="0"/>
        <w:jc w:val="both"/>
      </w:pPr>
      <w:r>
        <w:rPr>
          <w:rFonts w:ascii="Times New Roman"/>
          <w:b w:val="false"/>
          <w:i w:val="false"/>
          <w:color w:val="000000"/>
          <w:sz w:val="28"/>
        </w:rPr>
        <w:t xml:space="preserve">
      10.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іс-қимылдарының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2"/>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w:t>
            </w:r>
            <w:r>
              <w:br/>
            </w:r>
            <w:r>
              <w:rPr>
                <w:rFonts w:ascii="Times New Roman"/>
                <w:b w:val="false"/>
                <w:i w:val="false"/>
                <w:color w:val="000000"/>
                <w:sz w:val="20"/>
              </w:rPr>
              <w:t>(союды), сақтауды, өңдеуді және сатуды жүзеге асыратын</w:t>
            </w:r>
            <w:r>
              <w:br/>
            </w:r>
            <w:r>
              <w:rPr>
                <w:rFonts w:ascii="Times New Roman"/>
                <w:b w:val="false"/>
                <w:i w:val="false"/>
                <w:color w:val="000000"/>
                <w:sz w:val="20"/>
              </w:rPr>
              <w:t>өндіріс объектілеріне, сондай-ақ ветеринариялық</w:t>
            </w:r>
            <w:r>
              <w:br/>
            </w:r>
            <w:r>
              <w:rPr>
                <w:rFonts w:ascii="Times New Roman"/>
                <w:b w:val="false"/>
                <w:i w:val="false"/>
                <w:color w:val="000000"/>
                <w:sz w:val="20"/>
              </w:rPr>
              <w:t>препараттарды, жем және жемазық қоспаларын өндіру, сақтау</w:t>
            </w:r>
            <w:r>
              <w:br/>
            </w:r>
            <w:r>
              <w:rPr>
                <w:rFonts w:ascii="Times New Roman"/>
                <w:b w:val="false"/>
                <w:i w:val="false"/>
                <w:color w:val="000000"/>
                <w:sz w:val="20"/>
              </w:rPr>
              <w:t>және сату бойынша өндіріс объектілеріне тіркеу нөмірлерін</w:t>
            </w:r>
            <w:r>
              <w:br/>
            </w:r>
            <w:r>
              <w:rPr>
                <w:rFonts w:ascii="Times New Roman"/>
                <w:b w:val="false"/>
                <w:i w:val="false"/>
                <w:color w:val="000000"/>
                <w:sz w:val="20"/>
              </w:rPr>
              <w:t>беру" 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өсіруді, жануарларды союға дайындауды</w:t>
            </w:r>
            <w:r>
              <w:br/>
            </w:r>
            <w:r>
              <w:rPr>
                <w:rFonts w:ascii="Times New Roman"/>
                <w:b w:val="false"/>
                <w:i w:val="false"/>
                <w:color w:val="000000"/>
                <w:sz w:val="20"/>
              </w:rPr>
              <w:t>(союды), сақтауды, өңдеуді және сатуды жүзеге асыратын</w:t>
            </w:r>
            <w:r>
              <w:br/>
            </w:r>
            <w:r>
              <w:rPr>
                <w:rFonts w:ascii="Times New Roman"/>
                <w:b w:val="false"/>
                <w:i w:val="false"/>
                <w:color w:val="000000"/>
                <w:sz w:val="20"/>
              </w:rPr>
              <w:t>өндіріс объектілеріне, сондай-ақ ветеринариялық</w:t>
            </w:r>
            <w:r>
              <w:br/>
            </w:r>
            <w:r>
              <w:rPr>
                <w:rFonts w:ascii="Times New Roman"/>
                <w:b w:val="false"/>
                <w:i w:val="false"/>
                <w:color w:val="000000"/>
                <w:sz w:val="20"/>
              </w:rPr>
              <w:t>препараттарды, жем және жемазық қоспаларын</w:t>
            </w:r>
            <w:r>
              <w:br/>
            </w:r>
            <w:r>
              <w:rPr>
                <w:rFonts w:ascii="Times New Roman"/>
                <w:b w:val="false"/>
                <w:i w:val="false"/>
                <w:color w:val="000000"/>
                <w:sz w:val="20"/>
              </w:rPr>
              <w:t>өндіру, сақтау және сату бойынша өндіріс объектілеріне тіркеу</w:t>
            </w:r>
            <w:r>
              <w:br/>
            </w:r>
            <w:r>
              <w:rPr>
                <w:rFonts w:ascii="Times New Roman"/>
                <w:b w:val="false"/>
                <w:i w:val="false"/>
                <w:color w:val="000000"/>
                <w:sz w:val="20"/>
              </w:rPr>
              <w:t>нөмірлерін беру" 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4676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19 маусымдағы</w:t>
            </w:r>
            <w:r>
              <w:br/>
            </w:r>
            <w:r>
              <w:rPr>
                <w:rFonts w:ascii="Times New Roman"/>
                <w:b w:val="false"/>
                <w:i w:val="false"/>
                <w:color w:val="000000"/>
                <w:sz w:val="20"/>
              </w:rPr>
              <w:t>№ 533 қаулысына 4-қосымша</w:t>
            </w:r>
          </w:p>
        </w:tc>
      </w:tr>
    </w:tbl>
    <w:bookmarkStart w:name="z64" w:id="53"/>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w:t>
      </w:r>
    </w:p>
    <w:bookmarkEnd w:id="53"/>
    <w:bookmarkStart w:name="z65" w:id="54"/>
    <w:p>
      <w:pPr>
        <w:spacing w:after="0"/>
        <w:ind w:left="0"/>
        <w:jc w:val="left"/>
      </w:pPr>
      <w:r>
        <w:rPr>
          <w:rFonts w:ascii="Times New Roman"/>
          <w:b/>
          <w:i w:val="false"/>
          <w:color w:val="000000"/>
        </w:rPr>
        <w:t xml:space="preserve"> 1-тарау. Жалпы ережелер</w:t>
      </w:r>
    </w:p>
    <w:bookmarkEnd w:id="54"/>
    <w:bookmarkStart w:name="z66" w:id="55"/>
    <w:p>
      <w:pPr>
        <w:spacing w:after="0"/>
        <w:ind w:left="0"/>
        <w:jc w:val="both"/>
      </w:pPr>
      <w:r>
        <w:rPr>
          <w:rFonts w:ascii="Times New Roman"/>
          <w:b w:val="false"/>
          <w:i w:val="false"/>
          <w:color w:val="000000"/>
          <w:sz w:val="28"/>
        </w:rPr>
        <w:t xml:space="preserve">
      1. "Ветеринария саласындағы қызметпен айналысуға лицензия беру" мемлекеттік көрсетілетін қызметті (бұдан әрі – мемлекеттік көрсетілетін қызмет)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11959 болып тіркелген) бекітілген "Ветеринария саласындағы қызметпен айналысуға лицензия беру" мемлекеттік көрсетілетін қызмет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5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67" w:id="56"/>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немесе қағаз түрінде.</w:t>
      </w:r>
    </w:p>
    <w:bookmarkEnd w:id="56"/>
    <w:bookmarkStart w:name="z68" w:id="57"/>
    <w:p>
      <w:pPr>
        <w:spacing w:after="0"/>
        <w:ind w:left="0"/>
        <w:jc w:val="both"/>
      </w:pPr>
      <w:r>
        <w:rPr>
          <w:rFonts w:ascii="Times New Roman"/>
          <w:b w:val="false"/>
          <w:i w:val="false"/>
          <w:color w:val="000000"/>
          <w:sz w:val="28"/>
        </w:rPr>
        <w:t>
      3. Мемлекеттік қызметті көрсету нәтижесі – ветеринария саласындағы қызметпен айналысуға лицензия және (немесе) лицензияға қосымша, оны қайта ресімдеу, лицензияның және (немесе) лицензияға қосымшаның телнұсқасы не стандарттың 10-тармағында көрсетілген жағдайларда және негіздер бойынша мемлекеттік қызметті көрсетуден бас тарту туралы дәлелді жауап.</w:t>
      </w:r>
    </w:p>
    <w:bookmarkEnd w:id="57"/>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түрде.</w:t>
      </w:r>
    </w:p>
    <w:bookmarkStart w:name="z69" w:id="58"/>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(қызметшілерінің) іс-қимылдар тәртібін сипаттау</w:t>
      </w:r>
    </w:p>
    <w:bookmarkEnd w:id="58"/>
    <w:bookmarkStart w:name="z70" w:id="59"/>
    <w:p>
      <w:pPr>
        <w:spacing w:after="0"/>
        <w:ind w:left="0"/>
        <w:jc w:val="both"/>
      </w:pPr>
      <w:r>
        <w:rPr>
          <w:rFonts w:ascii="Times New Roman"/>
          <w:b w:val="false"/>
          <w:i w:val="false"/>
          <w:color w:val="000000"/>
          <w:sz w:val="28"/>
        </w:rPr>
        <w:t>
      5. Мемлекеттік қызмет көрсету бойынша рәсімді (іс-қимылды) бастауға негіздеме болып табылады:</w:t>
      </w:r>
    </w:p>
    <w:bookmarkEnd w:id="59"/>
    <w:p>
      <w:pPr>
        <w:spacing w:after="0"/>
        <w:ind w:left="0"/>
        <w:jc w:val="both"/>
      </w:pPr>
      <w:r>
        <w:rPr>
          <w:rFonts w:ascii="Times New Roman"/>
          <w:b w:val="false"/>
          <w:i w:val="false"/>
          <w:color w:val="000000"/>
          <w:sz w:val="28"/>
        </w:rPr>
        <w:t xml:space="preserve">
      көрсетілетін қызметті берушіге өтініш білдірген кезде – көрсетілетін қызметті алушының (не уәкілетті өкіл)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нысанына сұрау.</w:t>
      </w:r>
    </w:p>
    <w:bookmarkStart w:name="z71" w:id="60"/>
    <w:p>
      <w:pPr>
        <w:spacing w:after="0"/>
        <w:ind w:left="0"/>
        <w:jc w:val="both"/>
      </w:pPr>
      <w:r>
        <w:rPr>
          <w:rFonts w:ascii="Times New Roman"/>
          <w:b w:val="false"/>
          <w:i w:val="false"/>
          <w:color w:val="000000"/>
          <w:sz w:val="28"/>
        </w:rPr>
        <w:t>
      5. Мемлекеттiк қызметті көрсету процесінің құрамына кiретiн әрбiр рәсiмнiң (iс-қимылдың) мазмұны, оны орындалудың ұзақтығы:</w:t>
      </w:r>
    </w:p>
    <w:bookmarkEnd w:id="60"/>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 – 30 (отыз) минут;</w:t>
      </w:r>
    </w:p>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қызметті берушінің кеңсе маманы қызметті алушымен стандарттың 9 – тармағында көрсетілген қажетті құжаттарды (бұдан әрі – құжаттар) берген сәттен бастап 30 (отыз) минут ішінде қабылдайды және оларды тіркейді;</w:t>
      </w:r>
    </w:p>
    <w:p>
      <w:pPr>
        <w:spacing w:after="0"/>
        <w:ind w:left="0"/>
        <w:jc w:val="both"/>
      </w:pPr>
      <w:r>
        <w:rPr>
          <w:rFonts w:ascii="Times New Roman"/>
          <w:b w:val="false"/>
          <w:i w:val="false"/>
          <w:color w:val="000000"/>
          <w:sz w:val="28"/>
        </w:rPr>
        <w:t>
      қызметті беруші басшылығы 1 (бір) жұмыс күні ішінде келіп түскен құжаттармен танысады және қызмет берушінің жауапты орындаушысын белгілейді;</w:t>
      </w:r>
    </w:p>
    <w:p>
      <w:pPr>
        <w:spacing w:after="0"/>
        <w:ind w:left="0"/>
        <w:jc w:val="both"/>
      </w:pPr>
      <w:r>
        <w:rPr>
          <w:rFonts w:ascii="Times New Roman"/>
          <w:b w:val="false"/>
          <w:i w:val="false"/>
          <w:color w:val="000000"/>
          <w:sz w:val="28"/>
        </w:rPr>
        <w:t>
      қызметті берушінің жауапты орындаушысы 1 (бір) жұмыс күні ішінде түскен құжаттардың толықтығын тексереді. Тапсырылған құжаттар толық болмағаны анықталған жағдайда қызметті берушінің жауапты орындаушысы бас тарту туралы дәлелді жауап дайындайды. Тапсырылған құжаттар толық болған жағдайда 10 (он) жұмыс күн ішінде түскен құжаттармен танысады, лицензия дайындайды;</w:t>
      </w:r>
    </w:p>
    <w:p>
      <w:pPr>
        <w:spacing w:after="0"/>
        <w:ind w:left="0"/>
        <w:jc w:val="both"/>
      </w:pPr>
      <w:r>
        <w:rPr>
          <w:rFonts w:ascii="Times New Roman"/>
          <w:b w:val="false"/>
          <w:i w:val="false"/>
          <w:color w:val="000000"/>
          <w:sz w:val="28"/>
        </w:rPr>
        <w:t>
      қызметті беруші басшылығы 1 (бір) жұмыс күні ішінде лицензияға немесе бас тарту туралы дәлелді жауапқа қол қояды;</w:t>
      </w:r>
    </w:p>
    <w:p>
      <w:pPr>
        <w:spacing w:after="0"/>
        <w:ind w:left="0"/>
        <w:jc w:val="both"/>
      </w:pPr>
      <w:r>
        <w:rPr>
          <w:rFonts w:ascii="Times New Roman"/>
          <w:b w:val="false"/>
          <w:i w:val="false"/>
          <w:color w:val="000000"/>
          <w:sz w:val="28"/>
        </w:rPr>
        <w:t>
      қызметті берушінің кеңсе маманы 30 (отыз) минут ішінде қызметті алушыға лицензияны немесе бас тарту туралы дәлелді жауапты береді;</w:t>
      </w:r>
    </w:p>
    <w:p>
      <w:pPr>
        <w:spacing w:after="0"/>
        <w:ind w:left="0"/>
        <w:jc w:val="both"/>
      </w:pPr>
      <w:r>
        <w:rPr>
          <w:rFonts w:ascii="Times New Roman"/>
          <w:b w:val="false"/>
          <w:i w:val="false"/>
          <w:color w:val="000000"/>
          <w:sz w:val="28"/>
        </w:rPr>
        <w:t>
      2) лицензияны қайта ресімдеу кезінде:</w:t>
      </w:r>
    </w:p>
    <w:p>
      <w:pPr>
        <w:spacing w:after="0"/>
        <w:ind w:left="0"/>
        <w:jc w:val="both"/>
      </w:pPr>
      <w:r>
        <w:rPr>
          <w:rFonts w:ascii="Times New Roman"/>
          <w:b w:val="false"/>
          <w:i w:val="false"/>
          <w:color w:val="000000"/>
          <w:sz w:val="28"/>
        </w:rPr>
        <w:t>
      қызметті берушінің кеңсе маманы қызметті алушымен құжаттарды берген сәттен бастап 30 (отыз) минуттың ішінде қабылдайды және оларды тіркейді;</w:t>
      </w:r>
    </w:p>
    <w:p>
      <w:pPr>
        <w:spacing w:after="0"/>
        <w:ind w:left="0"/>
        <w:jc w:val="both"/>
      </w:pPr>
      <w:r>
        <w:rPr>
          <w:rFonts w:ascii="Times New Roman"/>
          <w:b w:val="false"/>
          <w:i w:val="false"/>
          <w:color w:val="000000"/>
          <w:sz w:val="28"/>
        </w:rPr>
        <w:t>
      қызметті берушінің басшылығы 2 (екі) сағат ішінде келіп түскен құжаттарды қарайды және қызметті берушінің жауапты орындаушысын белгілейді;</w:t>
      </w:r>
    </w:p>
    <w:p>
      <w:pPr>
        <w:spacing w:after="0"/>
        <w:ind w:left="0"/>
        <w:jc w:val="both"/>
      </w:pPr>
      <w:r>
        <w:rPr>
          <w:rFonts w:ascii="Times New Roman"/>
          <w:b w:val="false"/>
          <w:i w:val="false"/>
          <w:color w:val="000000"/>
          <w:sz w:val="28"/>
        </w:rPr>
        <w:t>
      қызметті берушінің жауапты орындаушысы 1 (бір) жұмыс күні ішінде келіп түскен құжаттарды қарайды, лицензияны қайта ресімдейді немесе бас тарту туралы дәлелді жауап дайындайды;</w:t>
      </w:r>
    </w:p>
    <w:p>
      <w:pPr>
        <w:spacing w:after="0"/>
        <w:ind w:left="0"/>
        <w:jc w:val="both"/>
      </w:pPr>
      <w:r>
        <w:rPr>
          <w:rFonts w:ascii="Times New Roman"/>
          <w:b w:val="false"/>
          <w:i w:val="false"/>
          <w:color w:val="000000"/>
          <w:sz w:val="28"/>
        </w:rPr>
        <w:t>
      қызметті берушінің басшылығы 1 (бір) жұмыс күні ішінде қайта ресімделген лицензияға немесе бас тарту туралы дәлелді жауапқа қол қояды;</w:t>
      </w:r>
    </w:p>
    <w:p>
      <w:pPr>
        <w:spacing w:after="0"/>
        <w:ind w:left="0"/>
        <w:jc w:val="both"/>
      </w:pPr>
      <w:r>
        <w:rPr>
          <w:rFonts w:ascii="Times New Roman"/>
          <w:b w:val="false"/>
          <w:i w:val="false"/>
          <w:color w:val="000000"/>
          <w:sz w:val="28"/>
        </w:rPr>
        <w:t>
      қызметті берушінің кеңсе маманы 30 (отыз) минут ішінде қызметті алушыға қайта ресімделген лицензияны немесе бас тарту туралы дәлелді жауапты береді;</w:t>
      </w:r>
    </w:p>
    <w:p>
      <w:pPr>
        <w:spacing w:after="0"/>
        <w:ind w:left="0"/>
        <w:jc w:val="both"/>
      </w:pPr>
      <w:r>
        <w:rPr>
          <w:rFonts w:ascii="Times New Roman"/>
          <w:b w:val="false"/>
          <w:i w:val="false"/>
          <w:color w:val="000000"/>
          <w:sz w:val="28"/>
        </w:rPr>
        <w:t>
      3) лицензияға қосымшаның телнұсқасын берген кезде:</w:t>
      </w:r>
    </w:p>
    <w:p>
      <w:pPr>
        <w:spacing w:after="0"/>
        <w:ind w:left="0"/>
        <w:jc w:val="both"/>
      </w:pPr>
      <w:r>
        <w:rPr>
          <w:rFonts w:ascii="Times New Roman"/>
          <w:b w:val="false"/>
          <w:i w:val="false"/>
          <w:color w:val="000000"/>
          <w:sz w:val="28"/>
        </w:rPr>
        <w:t>
      қызметті берушінің кеңсе маманы қызметті алушымен құжаттарды берген сәттен бастап 30 (отыз) минут ішінде қабылдайды және оларды тіркейді;</w:t>
      </w:r>
    </w:p>
    <w:p>
      <w:pPr>
        <w:spacing w:after="0"/>
        <w:ind w:left="0"/>
        <w:jc w:val="both"/>
      </w:pPr>
      <w:r>
        <w:rPr>
          <w:rFonts w:ascii="Times New Roman"/>
          <w:b w:val="false"/>
          <w:i w:val="false"/>
          <w:color w:val="000000"/>
          <w:sz w:val="28"/>
        </w:rPr>
        <w:t>
      қызметті беруші басшылығы 4 (төрт) сағат ішінде түскен құжаттармен танысады және қызметті беруші жауапты орындаушысын белгілейді;</w:t>
      </w:r>
    </w:p>
    <w:p>
      <w:pPr>
        <w:spacing w:after="0"/>
        <w:ind w:left="0"/>
        <w:jc w:val="both"/>
      </w:pPr>
      <w:r>
        <w:rPr>
          <w:rFonts w:ascii="Times New Roman"/>
          <w:b w:val="false"/>
          <w:i w:val="false"/>
          <w:color w:val="000000"/>
          <w:sz w:val="28"/>
        </w:rPr>
        <w:t>
      қызметті берушінің жауапты орындаушысы 1 (бір) жұмыс күні ішінде келіп түскен құжаттарды қарайды, қызметті алушыға лицензияның телнұсқасын немесе бас тарту туралы дәлелді жауапты дайындайды;</w:t>
      </w:r>
    </w:p>
    <w:p>
      <w:pPr>
        <w:spacing w:after="0"/>
        <w:ind w:left="0"/>
        <w:jc w:val="both"/>
      </w:pPr>
      <w:r>
        <w:rPr>
          <w:rFonts w:ascii="Times New Roman"/>
          <w:b w:val="false"/>
          <w:i w:val="false"/>
          <w:color w:val="000000"/>
          <w:sz w:val="28"/>
        </w:rPr>
        <w:t>
      қызметті беруші басшылығы 2 (екі) сағат ішінде лицензияның телнұсқасына немесе бас тарту туралы дәлелді жауапқа қол қояды;</w:t>
      </w:r>
    </w:p>
    <w:p>
      <w:pPr>
        <w:spacing w:after="0"/>
        <w:ind w:left="0"/>
        <w:jc w:val="both"/>
      </w:pPr>
      <w:r>
        <w:rPr>
          <w:rFonts w:ascii="Times New Roman"/>
          <w:b w:val="false"/>
          <w:i w:val="false"/>
          <w:color w:val="000000"/>
          <w:sz w:val="28"/>
        </w:rPr>
        <w:t>
      қызметті беруші кеңсе маманы 30 (отыз) минут ішінде қызметті алушыға лицензияның телнұсқасын немесе бас тарту туралы дәлелді жауапты береді.</w:t>
      </w:r>
    </w:p>
    <w:bookmarkStart w:name="z72" w:id="61"/>
    <w:p>
      <w:pPr>
        <w:spacing w:after="0"/>
        <w:ind w:left="0"/>
        <w:jc w:val="both"/>
      </w:pPr>
      <w:r>
        <w:rPr>
          <w:rFonts w:ascii="Times New Roman"/>
          <w:b w:val="false"/>
          <w:i w:val="false"/>
          <w:color w:val="000000"/>
          <w:sz w:val="28"/>
        </w:rPr>
        <w:t>
      6. Келесі рәсімді (іс-қимылды) орындауды бастауға негіз болатын табылатын мемлекеттік қызметті көрсету рәсімінің (іс-қимылдың) нәтижесі:</w:t>
      </w:r>
    </w:p>
    <w:bookmarkEnd w:id="61"/>
    <w:p>
      <w:pPr>
        <w:spacing w:after="0"/>
        <w:ind w:left="0"/>
        <w:jc w:val="both"/>
      </w:pPr>
      <w:r>
        <w:rPr>
          <w:rFonts w:ascii="Times New Roman"/>
          <w:b w:val="false"/>
          <w:i w:val="false"/>
          <w:color w:val="000000"/>
          <w:sz w:val="28"/>
        </w:rPr>
        <w:t>
      1) құжаттарды қабылдау, тіркеу және көрсетілетін қызметті берушінің басшысына қарауға енгізу;</w:t>
      </w:r>
    </w:p>
    <w:p>
      <w:pPr>
        <w:spacing w:after="0"/>
        <w:ind w:left="0"/>
        <w:jc w:val="both"/>
      </w:pPr>
      <w:r>
        <w:rPr>
          <w:rFonts w:ascii="Times New Roman"/>
          <w:b w:val="false"/>
          <w:i w:val="false"/>
          <w:color w:val="000000"/>
          <w:sz w:val="28"/>
        </w:rPr>
        <w:t>
      2)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3) көрсетілетін қызметті көрсету немесе бас тарту туралы дәлелді жауапты әзірлеу;</w:t>
      </w:r>
    </w:p>
    <w:p>
      <w:pPr>
        <w:spacing w:after="0"/>
        <w:ind w:left="0"/>
        <w:jc w:val="both"/>
      </w:pPr>
      <w:r>
        <w:rPr>
          <w:rFonts w:ascii="Times New Roman"/>
          <w:b w:val="false"/>
          <w:i w:val="false"/>
          <w:color w:val="000000"/>
          <w:sz w:val="28"/>
        </w:rPr>
        <w:t>
      4) мемлекеттік қызмет нәтижесін беру.</w:t>
      </w:r>
    </w:p>
    <w:bookmarkStart w:name="z73" w:id="62"/>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 (қызметкерлер) мен көрсетілетін қызметті берушінің өзара іс-қимыл тәртібін сипаттау</w:t>
      </w:r>
    </w:p>
    <w:bookmarkEnd w:id="62"/>
    <w:bookmarkStart w:name="z74" w:id="63"/>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берушiнiң құрылымдық бөлiмшелерінің (қызметкерлерінің) тiзбесі:</w:t>
      </w:r>
    </w:p>
    <w:bookmarkEnd w:id="63"/>
    <w:p>
      <w:pPr>
        <w:spacing w:after="0"/>
        <w:ind w:left="0"/>
        <w:jc w:val="both"/>
      </w:pPr>
      <w:r>
        <w:rPr>
          <w:rFonts w:ascii="Times New Roman"/>
          <w:b w:val="false"/>
          <w:i w:val="false"/>
          <w:color w:val="000000"/>
          <w:sz w:val="28"/>
        </w:rPr>
        <w:t>
      1) қызметті берушінің кеңсе маманы;</w:t>
      </w:r>
    </w:p>
    <w:p>
      <w:pPr>
        <w:spacing w:after="0"/>
        <w:ind w:left="0"/>
        <w:jc w:val="both"/>
      </w:pPr>
      <w:r>
        <w:rPr>
          <w:rFonts w:ascii="Times New Roman"/>
          <w:b w:val="false"/>
          <w:i w:val="false"/>
          <w:color w:val="000000"/>
          <w:sz w:val="28"/>
        </w:rPr>
        <w:t>
      2) қызметті берушінің жауапты орындаушысы;</w:t>
      </w:r>
    </w:p>
    <w:p>
      <w:pPr>
        <w:spacing w:after="0"/>
        <w:ind w:left="0"/>
        <w:jc w:val="both"/>
      </w:pPr>
      <w:r>
        <w:rPr>
          <w:rFonts w:ascii="Times New Roman"/>
          <w:b w:val="false"/>
          <w:i w:val="false"/>
          <w:color w:val="000000"/>
          <w:sz w:val="28"/>
        </w:rPr>
        <w:t>
      3) қызметті берушінің басшысы.</w:t>
      </w:r>
    </w:p>
    <w:bookmarkStart w:name="z75" w:id="64"/>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ретінің сипаттамасы:</w:t>
      </w:r>
    </w:p>
    <w:bookmarkEnd w:id="64"/>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 тапсыруды жүзеге асыру – 30 (отыз) минут;</w:t>
      </w:r>
    </w:p>
    <w:p>
      <w:pPr>
        <w:spacing w:after="0"/>
        <w:ind w:left="0"/>
        <w:jc w:val="both"/>
      </w:pPr>
      <w:r>
        <w:rPr>
          <w:rFonts w:ascii="Times New Roman"/>
          <w:b w:val="false"/>
          <w:i w:val="false"/>
          <w:color w:val="000000"/>
          <w:sz w:val="28"/>
        </w:rPr>
        <w:t>
      лицензияны және (немесе) лицензияға қосымшаны беру кезінде:</w:t>
      </w:r>
    </w:p>
    <w:p>
      <w:pPr>
        <w:spacing w:after="0"/>
        <w:ind w:left="0"/>
        <w:jc w:val="both"/>
      </w:pPr>
      <w:r>
        <w:rPr>
          <w:rFonts w:ascii="Times New Roman"/>
          <w:b w:val="false"/>
          <w:i w:val="false"/>
          <w:color w:val="000000"/>
          <w:sz w:val="28"/>
        </w:rPr>
        <w:t xml:space="preserve">
      қызметті берушінің кеңсе маманы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(бұдан әрі – құжаттар) берген сәттен бастап 30 (отыз) минут ішінде қабылдайды және оларды тіркейді;</w:t>
      </w:r>
    </w:p>
    <w:p>
      <w:pPr>
        <w:spacing w:after="0"/>
        <w:ind w:left="0"/>
        <w:jc w:val="both"/>
      </w:pPr>
      <w:r>
        <w:rPr>
          <w:rFonts w:ascii="Times New Roman"/>
          <w:b w:val="false"/>
          <w:i w:val="false"/>
          <w:color w:val="000000"/>
          <w:sz w:val="28"/>
        </w:rPr>
        <w:t>
      қызметті беруші басшылығы 1 (бір) жұмыс күні ішінде келіп түскен құжаттармен танысады және қызмет берушінің жауапты орындаушысын белгілейді;</w:t>
      </w:r>
    </w:p>
    <w:p>
      <w:pPr>
        <w:spacing w:after="0"/>
        <w:ind w:left="0"/>
        <w:jc w:val="both"/>
      </w:pPr>
      <w:r>
        <w:rPr>
          <w:rFonts w:ascii="Times New Roman"/>
          <w:b w:val="false"/>
          <w:i w:val="false"/>
          <w:color w:val="000000"/>
          <w:sz w:val="28"/>
        </w:rPr>
        <w:t>
      қызметті берушінің жауапты орындаушысы 1 (бір) жұмыс күні ішінде түскен құжаттардың толықтығын тексереді. Тапсырылған құжаттар толық болмағаны анықталған жағдайда қызметті берушінің жауапты орындаушысы бас тарту туралы дәлелді жауап дайындайды. Тапсырылған құжаттар толық болған жағдайда 10 (он) жұмыс күн ішінде түскен құжаттармен танысады, лицензия дайындайды;</w:t>
      </w:r>
    </w:p>
    <w:p>
      <w:pPr>
        <w:spacing w:after="0"/>
        <w:ind w:left="0"/>
        <w:jc w:val="both"/>
      </w:pPr>
      <w:r>
        <w:rPr>
          <w:rFonts w:ascii="Times New Roman"/>
          <w:b w:val="false"/>
          <w:i w:val="false"/>
          <w:color w:val="000000"/>
          <w:sz w:val="28"/>
        </w:rPr>
        <w:t>
      қызметті беруші басшылығы 1 (бір) жұмыс күні ішінде лицензияға немесе бас тарту туралы дәлелді жауапқа қол қояды;</w:t>
      </w:r>
    </w:p>
    <w:p>
      <w:pPr>
        <w:spacing w:after="0"/>
        <w:ind w:left="0"/>
        <w:jc w:val="both"/>
      </w:pPr>
      <w:r>
        <w:rPr>
          <w:rFonts w:ascii="Times New Roman"/>
          <w:b w:val="false"/>
          <w:i w:val="false"/>
          <w:color w:val="000000"/>
          <w:sz w:val="28"/>
        </w:rPr>
        <w:t>
      қызметті берушінің кеңсе маманы 30 (отыз) минут ішінде қызметті алушыға лицензияны немесе бас тарту туралы дәлелді жауапты береді;</w:t>
      </w:r>
    </w:p>
    <w:p>
      <w:pPr>
        <w:spacing w:after="0"/>
        <w:ind w:left="0"/>
        <w:jc w:val="both"/>
      </w:pPr>
      <w:r>
        <w:rPr>
          <w:rFonts w:ascii="Times New Roman"/>
          <w:b w:val="false"/>
          <w:i w:val="false"/>
          <w:color w:val="000000"/>
          <w:sz w:val="28"/>
        </w:rPr>
        <w:t>
      2) лицензияны қайта ресімдеу кезінде:</w:t>
      </w:r>
    </w:p>
    <w:p>
      <w:pPr>
        <w:spacing w:after="0"/>
        <w:ind w:left="0"/>
        <w:jc w:val="both"/>
      </w:pPr>
      <w:r>
        <w:rPr>
          <w:rFonts w:ascii="Times New Roman"/>
          <w:b w:val="false"/>
          <w:i w:val="false"/>
          <w:color w:val="000000"/>
          <w:sz w:val="28"/>
        </w:rPr>
        <w:t>
      қызметті берушінің кеңсе маманы қызметті алушымен құжаттарды берген сәттен бастап 30 (отыз) минуттың ішінде қабылдайды және оларды тіркейді;</w:t>
      </w:r>
    </w:p>
    <w:p>
      <w:pPr>
        <w:spacing w:after="0"/>
        <w:ind w:left="0"/>
        <w:jc w:val="both"/>
      </w:pPr>
      <w:r>
        <w:rPr>
          <w:rFonts w:ascii="Times New Roman"/>
          <w:b w:val="false"/>
          <w:i w:val="false"/>
          <w:color w:val="000000"/>
          <w:sz w:val="28"/>
        </w:rPr>
        <w:t>
      қызметті берушінің басшылығы 2 (екі) сағат ішінде келіп түскен құжаттарды қарайды және қызметті берушінің жауапты орындаушысын белгілейді;</w:t>
      </w:r>
    </w:p>
    <w:p>
      <w:pPr>
        <w:spacing w:after="0"/>
        <w:ind w:left="0"/>
        <w:jc w:val="both"/>
      </w:pPr>
      <w:r>
        <w:rPr>
          <w:rFonts w:ascii="Times New Roman"/>
          <w:b w:val="false"/>
          <w:i w:val="false"/>
          <w:color w:val="000000"/>
          <w:sz w:val="28"/>
        </w:rPr>
        <w:t>
      қызметті берушінің жауапты орындаушысы 1 (бір) жұмыс күні ішінде келіп түскен құжаттарды қарайды, лицензияны қайта ресімдейді немесе бас тарту туралы дәлелді жауап дайындайды;</w:t>
      </w:r>
    </w:p>
    <w:p>
      <w:pPr>
        <w:spacing w:after="0"/>
        <w:ind w:left="0"/>
        <w:jc w:val="both"/>
      </w:pPr>
      <w:r>
        <w:rPr>
          <w:rFonts w:ascii="Times New Roman"/>
          <w:b w:val="false"/>
          <w:i w:val="false"/>
          <w:color w:val="000000"/>
          <w:sz w:val="28"/>
        </w:rPr>
        <w:t>
      қызметті берушінің басшылығы 1 (бір) жұмыс күні ішінде қайта ресімделген лицензияға немесе бас тарту туралы дәлелді жауапқа қол қояды;</w:t>
      </w:r>
    </w:p>
    <w:p>
      <w:pPr>
        <w:spacing w:after="0"/>
        <w:ind w:left="0"/>
        <w:jc w:val="both"/>
      </w:pPr>
      <w:r>
        <w:rPr>
          <w:rFonts w:ascii="Times New Roman"/>
          <w:b w:val="false"/>
          <w:i w:val="false"/>
          <w:color w:val="000000"/>
          <w:sz w:val="28"/>
        </w:rPr>
        <w:t>
      қызметті берушінің кеңсе маманы 30 (отыз) минут ішінде қызметті алушыға қайта ресімделген лицензияны немесе бас тарту туралы дәлелді жауапты береді;</w:t>
      </w:r>
    </w:p>
    <w:p>
      <w:pPr>
        <w:spacing w:after="0"/>
        <w:ind w:left="0"/>
        <w:jc w:val="both"/>
      </w:pPr>
      <w:r>
        <w:rPr>
          <w:rFonts w:ascii="Times New Roman"/>
          <w:b w:val="false"/>
          <w:i w:val="false"/>
          <w:color w:val="000000"/>
          <w:sz w:val="28"/>
        </w:rPr>
        <w:t>
      3) лицензияға қосымшаның телнұсқасын берген кезде:</w:t>
      </w:r>
    </w:p>
    <w:p>
      <w:pPr>
        <w:spacing w:after="0"/>
        <w:ind w:left="0"/>
        <w:jc w:val="both"/>
      </w:pPr>
      <w:r>
        <w:rPr>
          <w:rFonts w:ascii="Times New Roman"/>
          <w:b w:val="false"/>
          <w:i w:val="false"/>
          <w:color w:val="000000"/>
          <w:sz w:val="28"/>
        </w:rPr>
        <w:t>
      қызметті берушінің кеңсе маманы қызметті алушымен құжаттарды берген сәттен бастап 30 (отыз) минут ішінде қабылдайды және оларды тіркейді;</w:t>
      </w:r>
    </w:p>
    <w:p>
      <w:pPr>
        <w:spacing w:after="0"/>
        <w:ind w:left="0"/>
        <w:jc w:val="both"/>
      </w:pPr>
      <w:r>
        <w:rPr>
          <w:rFonts w:ascii="Times New Roman"/>
          <w:b w:val="false"/>
          <w:i w:val="false"/>
          <w:color w:val="000000"/>
          <w:sz w:val="28"/>
        </w:rPr>
        <w:t>
      қызметті беруші басшылығы 4 (төрт) сағат ішінде түскен құжаттармен танысады және қызметті беруші жауапты орындаушысын белгілейді;</w:t>
      </w:r>
    </w:p>
    <w:p>
      <w:pPr>
        <w:spacing w:after="0"/>
        <w:ind w:left="0"/>
        <w:jc w:val="both"/>
      </w:pPr>
      <w:r>
        <w:rPr>
          <w:rFonts w:ascii="Times New Roman"/>
          <w:b w:val="false"/>
          <w:i w:val="false"/>
          <w:color w:val="000000"/>
          <w:sz w:val="28"/>
        </w:rPr>
        <w:t>
      қызметті берушінің жауапты орындаушысы 1 (бір) жұмыс күні ішінде келіп түскен құжаттарды қарайды, қызметті алушыға лицензияның телнұсқасын немесе бас тарту туралы дәлелді жауапты дайындайды;</w:t>
      </w:r>
    </w:p>
    <w:p>
      <w:pPr>
        <w:spacing w:after="0"/>
        <w:ind w:left="0"/>
        <w:jc w:val="both"/>
      </w:pPr>
      <w:r>
        <w:rPr>
          <w:rFonts w:ascii="Times New Roman"/>
          <w:b w:val="false"/>
          <w:i w:val="false"/>
          <w:color w:val="000000"/>
          <w:sz w:val="28"/>
        </w:rPr>
        <w:t>
      қызметті беруші басшылығы 2 (екі) сағат ішінде лицензияның телнұсқасына немесе бас тарту туралы дәлелді жауапқа қол қояды;</w:t>
      </w:r>
    </w:p>
    <w:p>
      <w:pPr>
        <w:spacing w:after="0"/>
        <w:ind w:left="0"/>
        <w:jc w:val="both"/>
      </w:pPr>
      <w:r>
        <w:rPr>
          <w:rFonts w:ascii="Times New Roman"/>
          <w:b w:val="false"/>
          <w:i w:val="false"/>
          <w:color w:val="000000"/>
          <w:sz w:val="28"/>
        </w:rPr>
        <w:t>
      қызметті беруші кеңсе маманы 30 (отыз) минут ішінде қызметті алушыға лицензияның телнұсқасын немесе бас тарту туралы дәлелді жауапты береді.</w:t>
      </w:r>
    </w:p>
    <w:bookmarkStart w:name="z76" w:id="65"/>
    <w:p>
      <w:pPr>
        <w:spacing w:after="0"/>
        <w:ind w:left="0"/>
        <w:jc w:val="left"/>
      </w:pPr>
      <w:r>
        <w:rPr>
          <w:rFonts w:ascii="Times New Roman"/>
          <w:b/>
          <w:i w:val="false"/>
          <w:color w:val="000000"/>
        </w:rPr>
        <w:t xml:space="preserve"> 4-тарау.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65"/>
    <w:bookmarkStart w:name="z77" w:id="66"/>
    <w:p>
      <w:pPr>
        <w:spacing w:after="0"/>
        <w:ind w:left="0"/>
        <w:jc w:val="both"/>
      </w:pPr>
      <w:r>
        <w:rPr>
          <w:rFonts w:ascii="Times New Roman"/>
          <w:b w:val="false"/>
          <w:i w:val="false"/>
          <w:color w:val="000000"/>
          <w:sz w:val="28"/>
        </w:rPr>
        <w:t>
      9. Портал арқылы мемлекеттік қызметті көрсету тәртібінің және көрсетілетін қызметті беруші және көрсетілетін қызметті алушы рәсімдерінің (іс-қимылдарының) ретінің сипаттамасы:</w:t>
      </w:r>
    </w:p>
    <w:bookmarkEnd w:id="66"/>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нөмірленінің (бұдан әрі – ЖСН/БСН), сондай-ақ электрондық цифрлық қолтаңбаның (бұдан әрі – ЭЦҚ) көмегімен жүзеге асыра алады.</w:t>
      </w:r>
    </w:p>
    <w:p>
      <w:pPr>
        <w:spacing w:after="0"/>
        <w:ind w:left="0"/>
        <w:jc w:val="both"/>
      </w:pPr>
      <w:r>
        <w:rPr>
          <w:rFonts w:ascii="Times New Roman"/>
          <w:b w:val="false"/>
          <w:i w:val="false"/>
          <w:color w:val="000000"/>
          <w:sz w:val="28"/>
        </w:rPr>
        <w:t>
      1 процесс – қызмет алушының электрондық цифрлық қолтаңбасының тіркеу куәлігін компьютердің интернет-браузеріне бекітуі, мемлекеттік қызметті алу үшін қызмет алушының порталындағы парольді енгізуі (авторландыру үдерісі);</w:t>
      </w:r>
    </w:p>
    <w:p>
      <w:pPr>
        <w:spacing w:after="0"/>
        <w:ind w:left="0"/>
        <w:jc w:val="both"/>
      </w:pPr>
      <w:r>
        <w:rPr>
          <w:rFonts w:ascii="Times New Roman"/>
          <w:b w:val="false"/>
          <w:i w:val="false"/>
          <w:color w:val="000000"/>
          <w:sz w:val="28"/>
        </w:rPr>
        <w:t>
      1 шарт – логин (жеке сәйкестендіру нөмірі/бизнес-сәйкестендіру нөмірі) және пароль арқылы тіркелген қызмет алушы туралы деректердің дұрыстығын порталында тексеру;</w:t>
      </w:r>
    </w:p>
    <w:p>
      <w:pPr>
        <w:spacing w:after="0"/>
        <w:ind w:left="0"/>
        <w:jc w:val="both"/>
      </w:pPr>
      <w:r>
        <w:rPr>
          <w:rFonts w:ascii="Times New Roman"/>
          <w:b w:val="false"/>
          <w:i w:val="false"/>
          <w:color w:val="000000"/>
          <w:sz w:val="28"/>
        </w:rPr>
        <w:t>
      2 процесс – қызмет алушы деректерінің дұрыс болмауына байланысты, порталында авторизациялаудан бас тарту хабарламасын қалыптастыру;</w:t>
      </w:r>
    </w:p>
    <w:p>
      <w:pPr>
        <w:spacing w:after="0"/>
        <w:ind w:left="0"/>
        <w:jc w:val="both"/>
      </w:pPr>
      <w:r>
        <w:rPr>
          <w:rFonts w:ascii="Times New Roman"/>
          <w:b w:val="false"/>
          <w:i w:val="false"/>
          <w:color w:val="000000"/>
          <w:sz w:val="28"/>
        </w:rPr>
        <w:t xml:space="preserve">
      3 процесс – қызмет алушың "Е-лицензиялау" мемлекеттік дерек қоры ақпаратық жүйе веб-порталынан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таңдауы, қызмет көрсету және оның құрылымы мен форматтық талаптарын ескере отырып, қызмет алушының нысанды толтыруы үшін сұрау салу нысанын экранға шығаруы (деректерді енгізу);</w:t>
      </w:r>
    </w:p>
    <w:p>
      <w:pPr>
        <w:spacing w:after="0"/>
        <w:ind w:left="0"/>
        <w:jc w:val="both"/>
      </w:pPr>
      <w:r>
        <w:rPr>
          <w:rFonts w:ascii="Times New Roman"/>
          <w:b w:val="false"/>
          <w:i w:val="false"/>
          <w:color w:val="000000"/>
          <w:sz w:val="28"/>
        </w:rPr>
        <w:t>
      4 процесс – сұрауды куәландыру (қол қою) үшін қызмет алушының электрондық цифрлық қолтаңбасының тіркеу куәлігін таңдауы;</w:t>
      </w:r>
    </w:p>
    <w:p>
      <w:pPr>
        <w:spacing w:after="0"/>
        <w:ind w:left="0"/>
        <w:jc w:val="both"/>
      </w:pPr>
      <w:r>
        <w:rPr>
          <w:rFonts w:ascii="Times New Roman"/>
          <w:b w:val="false"/>
          <w:i w:val="false"/>
          <w:color w:val="000000"/>
          <w:sz w:val="28"/>
        </w:rPr>
        <w:t>
      2 шарт – электрондық үкімет веб-порталында электрондық цифрлық қолтаңбасының тіркеу куәлігінің әрекет ету мерзімін және тізімде қайтарып алынған (күші жойылған) тіркеу куәліктерінің болмауын, сондай-ақ электрондық цифрлық қолтаңбасының тіркеу куәлігіндегі және жеке сәйкестендіру нөмірі арасындағы сәйкестендірме деректерге сәйкес келуін тексеру;</w:t>
      </w:r>
    </w:p>
    <w:p>
      <w:pPr>
        <w:spacing w:after="0"/>
        <w:ind w:left="0"/>
        <w:jc w:val="both"/>
      </w:pPr>
      <w:r>
        <w:rPr>
          <w:rFonts w:ascii="Times New Roman"/>
          <w:b w:val="false"/>
          <w:i w:val="false"/>
          <w:color w:val="000000"/>
          <w:sz w:val="28"/>
        </w:rPr>
        <w:t>
      5 процесс – қызмет алушының электрондық цифрлық қолтаңбасының түпнұсқалығының расталмауына байланысты, сұрау салынатын электрондық мемлекеттік қызметтен бас тарту туралы порталдың хабарламасын қалыптастыру;</w:t>
      </w:r>
    </w:p>
    <w:p>
      <w:pPr>
        <w:spacing w:after="0"/>
        <w:ind w:left="0"/>
        <w:jc w:val="both"/>
      </w:pPr>
      <w:r>
        <w:rPr>
          <w:rFonts w:ascii="Times New Roman"/>
          <w:b w:val="false"/>
          <w:i w:val="false"/>
          <w:color w:val="000000"/>
          <w:sz w:val="28"/>
        </w:rPr>
        <w:t>
      6 процесс – қызмет алушының электрондық цифрлық қолтаңбасы көмегімен сауалдың толтырылған нысанын (енгізілген деректерді) және оған электрондық мемлекеттік қызмет көрсетудің электрондық түрде бекітілген құжаттарын куәландыруы (қол қоюы);</w:t>
      </w:r>
    </w:p>
    <w:p>
      <w:pPr>
        <w:spacing w:after="0"/>
        <w:ind w:left="0"/>
        <w:jc w:val="both"/>
      </w:pPr>
      <w:r>
        <w:rPr>
          <w:rFonts w:ascii="Times New Roman"/>
          <w:b w:val="false"/>
          <w:i w:val="false"/>
          <w:color w:val="000000"/>
          <w:sz w:val="28"/>
        </w:rPr>
        <w:t>
      7 процесс – "Е-лицензиялау" мемлекеттік дерек қоры ақпараттық жүйе веб-порталында электрондық құжатты (қызмет алушының сауалын) тіркеу және "Е-лицензиялау" мемлекеттік дерек қорының ақпараттық жүйесіндегі сауалды өңдеу;</w:t>
      </w:r>
    </w:p>
    <w:p>
      <w:pPr>
        <w:spacing w:after="0"/>
        <w:ind w:left="0"/>
        <w:jc w:val="both"/>
      </w:pPr>
      <w:r>
        <w:rPr>
          <w:rFonts w:ascii="Times New Roman"/>
          <w:b w:val="false"/>
          <w:i w:val="false"/>
          <w:color w:val="000000"/>
          <w:sz w:val="28"/>
        </w:rPr>
        <w:t>
      3 шарт – қызмет берушінің қызмет алушыны квалификациялық талаптарына және рұқсат беру негіздеріне сәйкестігін тексеруі;</w:t>
      </w:r>
    </w:p>
    <w:p>
      <w:pPr>
        <w:spacing w:after="0"/>
        <w:ind w:left="0"/>
        <w:jc w:val="both"/>
      </w:pPr>
      <w:r>
        <w:rPr>
          <w:rFonts w:ascii="Times New Roman"/>
          <w:b w:val="false"/>
          <w:i w:val="false"/>
          <w:color w:val="000000"/>
          <w:sz w:val="28"/>
        </w:rPr>
        <w:t>
      8 процесс – "Е-лицензиялау" мемлекеттік дерек қоры ақпараттық жүйе веб-порталында қызмет алушының деректерінің дұрыс болмауына байланысты сұрау салынған электрондық мемлекеттік қызметті көрсетуден бас тарту туралы порталдың хабарламасын құрастыру;</w:t>
      </w:r>
    </w:p>
    <w:p>
      <w:pPr>
        <w:spacing w:after="0"/>
        <w:ind w:left="0"/>
        <w:jc w:val="both"/>
      </w:pPr>
      <w:r>
        <w:rPr>
          <w:rFonts w:ascii="Times New Roman"/>
          <w:b w:val="false"/>
          <w:i w:val="false"/>
          <w:color w:val="000000"/>
          <w:sz w:val="28"/>
        </w:rPr>
        <w:t>
      9 процесс – қызмет алушының "Е-лицензиялау" мемлекеттік дерек қоры ақпараттық жүйесінде қалыптастырған қызмет нәтижесін (рұқсат) алуы. Электрондық құжат қызмет берушінің уәкілетті тұлғасының электрондық цифрлық қолтаңбасын пайдаланумен құрастырылады.</w:t>
      </w:r>
    </w:p>
    <w:bookmarkStart w:name="z78" w:id="67"/>
    <w:p>
      <w:pPr>
        <w:spacing w:after="0"/>
        <w:ind w:left="0"/>
        <w:jc w:val="both"/>
      </w:pPr>
      <w:r>
        <w:rPr>
          <w:rFonts w:ascii="Times New Roman"/>
          <w:b w:val="false"/>
          <w:i w:val="false"/>
          <w:color w:val="000000"/>
          <w:sz w:val="28"/>
        </w:rPr>
        <w:t xml:space="preserve">
      10. Әрбір іс-қимылдың орындалу мерзімі көрсетілген құрылымдық бөлімшелердің іс-қимылы (функциялар, рәсімдер, операциялар) дәйектілігінің мәтіндік, кестелік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елтірілген.</w:t>
      </w:r>
    </w:p>
    <w:bookmarkEnd w:id="67"/>
    <w:bookmarkStart w:name="z79" w:id="68"/>
    <w:p>
      <w:pPr>
        <w:spacing w:after="0"/>
        <w:ind w:left="0"/>
        <w:jc w:val="both"/>
      </w:pPr>
      <w:r>
        <w:rPr>
          <w:rFonts w:ascii="Times New Roman"/>
          <w:b w:val="false"/>
          <w:i w:val="false"/>
          <w:color w:val="000000"/>
          <w:sz w:val="28"/>
        </w:rPr>
        <w:t xml:space="preserve">
      11. Мемлекеттік қызмет көрсету процесіндегі рәсімдердің (іс-қимылдар) реті, көрсетілетін қызметті берушінің құрылымдық бөлімшелердің (қызметкерлерінің) өзара іс-қимылдарының толық сипаттамасы, сондай-ақ мемлекеттік қызмет көрсету процесінде ақпараттық жүйелердің пайдалану тәртібінің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 көрсетудің бизнес-процестерінің анықтамалықтарында көрсетіледі.</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w:t>
            </w:r>
            <w:r>
              <w:br/>
            </w:r>
            <w:r>
              <w:rPr>
                <w:rFonts w:ascii="Times New Roman"/>
                <w:b w:val="false"/>
                <w:i w:val="false"/>
                <w:color w:val="000000"/>
                <w:sz w:val="20"/>
              </w:rPr>
              <w:t>айналысуға лицензия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регламентінің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функционалды өзара іс-қимылдың диаграммасы</w:t>
      </w:r>
    </w:p>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676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4676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w:t>
            </w:r>
            <w:r>
              <w:br/>
            </w:r>
            <w:r>
              <w:rPr>
                <w:rFonts w:ascii="Times New Roman"/>
                <w:b w:val="false"/>
                <w:i w:val="false"/>
                <w:color w:val="000000"/>
                <w:sz w:val="20"/>
              </w:rPr>
              <w:t>қызметпен айналысуға лицензия</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регламентінің 2 қосымша</w:t>
            </w:r>
          </w:p>
        </w:tc>
      </w:tr>
    </w:tbl>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қызметті көрсетудің бизнес-процестерінің анықтамалығы (лицензия беру кезінде)</w:t>
      </w:r>
    </w:p>
    <w:p>
      <w:pPr>
        <w:spacing w:after="0"/>
        <w:ind w:left="0"/>
        <w:jc w:val="left"/>
      </w:pPr>
      <w:r>
        <w:br/>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64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64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"Ветеринария саласындағы қызметпен айналысуға</w:t>
            </w:r>
            <w:r>
              <w:br/>
            </w:r>
            <w:r>
              <w:rPr>
                <w:rFonts w:ascii="Times New Roman"/>
                <w:b w:val="false"/>
                <w:i w:val="false"/>
                <w:color w:val="000000"/>
                <w:sz w:val="20"/>
              </w:rPr>
              <w:t>лицензия беру" мемлекеттік көрсетілетін қызмет</w:t>
            </w:r>
            <w:r>
              <w:br/>
            </w:r>
            <w:r>
              <w:rPr>
                <w:rFonts w:ascii="Times New Roman"/>
                <w:b w:val="false"/>
                <w:i w:val="false"/>
                <w:color w:val="000000"/>
                <w:sz w:val="20"/>
              </w:rPr>
              <w:t>регламентінің 3-қосымша</w:t>
            </w:r>
          </w:p>
        </w:tc>
      </w:tr>
    </w:tbl>
    <w:p>
      <w:pPr>
        <w:spacing w:after="0"/>
        <w:ind w:left="0"/>
        <w:jc w:val="left"/>
      </w:pPr>
      <w:r>
        <w:rPr>
          <w:rFonts w:ascii="Times New Roman"/>
          <w:b/>
          <w:i w:val="false"/>
          <w:color w:val="000000"/>
        </w:rPr>
        <w:t xml:space="preserve"> "Ветеринария саласындағы қызметпен айналысуға лицензия беру" мемлекеттік көрсетілетін қызмет регламентінің бизнес-процестерінің анықтамалығы (веб-портал арқылы жүгінген кезде)</w:t>
      </w:r>
    </w:p>
    <w:p>
      <w:pPr>
        <w:spacing w:after="0"/>
        <w:ind w:left="0"/>
        <w:jc w:val="left"/>
      </w:pP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2019 жылғы 19 маусымдағы</w:t>
            </w:r>
            <w:r>
              <w:br/>
            </w:r>
            <w:r>
              <w:rPr>
                <w:rFonts w:ascii="Times New Roman"/>
                <w:b w:val="false"/>
                <w:i w:val="false"/>
                <w:color w:val="000000"/>
                <w:sz w:val="20"/>
              </w:rPr>
              <w:t>№ 533 қаулысына 5-қосымша</w:t>
            </w:r>
          </w:p>
        </w:tc>
      </w:tr>
    </w:tbl>
    <w:bookmarkStart w:name="z84" w:id="69"/>
    <w:p>
      <w:pPr>
        <w:spacing w:after="0"/>
        <w:ind w:left="0"/>
        <w:jc w:val="left"/>
      </w:pPr>
      <w:r>
        <w:rPr>
          <w:rFonts w:ascii="Times New Roman"/>
          <w:b/>
          <w:i w:val="false"/>
          <w:color w:val="000000"/>
        </w:rPr>
        <w:t xml:space="preserve"> "Ауыл шаруашылығы жануарларын ветеринариялық паспорт бере отырып бірдейлендіруді жүргізу" мемлекеттік көрсетілетін қызмет регламенті</w:t>
      </w:r>
    </w:p>
    <w:bookmarkEnd w:id="69"/>
    <w:bookmarkStart w:name="z85" w:id="70"/>
    <w:p>
      <w:pPr>
        <w:spacing w:after="0"/>
        <w:ind w:left="0"/>
        <w:jc w:val="left"/>
      </w:pPr>
      <w:r>
        <w:rPr>
          <w:rFonts w:ascii="Times New Roman"/>
          <w:b/>
          <w:i w:val="false"/>
          <w:color w:val="000000"/>
        </w:rPr>
        <w:t xml:space="preserve"> 1-тарау. Жалпы ережелер</w:t>
      </w:r>
    </w:p>
    <w:bookmarkEnd w:id="70"/>
    <w:bookmarkStart w:name="z86" w:id="71"/>
    <w:p>
      <w:pPr>
        <w:spacing w:after="0"/>
        <w:ind w:left="0"/>
        <w:jc w:val="both"/>
      </w:pPr>
      <w:r>
        <w:rPr>
          <w:rFonts w:ascii="Times New Roman"/>
          <w:b w:val="false"/>
          <w:i w:val="false"/>
          <w:color w:val="000000"/>
          <w:sz w:val="28"/>
        </w:rPr>
        <w:t xml:space="preserve">
      1. "Ауыл шаруашылығы жануарларын ветеринариялық паспорт бере отырып бірдейлендіруді жүргізу" мемлекеттік көрсетілетін қызметін (бұдан әрі – мемлекеттік көрсетілетін қызмет) Қазақстан Республикасы Ауыл шаруашылығы министрінің 2015 жылғы 6 мамырдағы № 7-1/418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актілердің мемлекеттік тіркеу тізілімінде № 11959 болып тіркелген) бекітілген "Ауыл шаруашылығы жануарларын ветеринариялық паспорт бере отырып бірдейлендіруді жүргізу" мемлекеттік көрсетілетін қызметтер стандартына (бұдан әрі – </w:t>
      </w:r>
      <w:r>
        <w:rPr>
          <w:rFonts w:ascii="Times New Roman"/>
          <w:b w:val="false"/>
          <w:i w:val="false"/>
          <w:color w:val="000000"/>
          <w:sz w:val="28"/>
        </w:rPr>
        <w:t>Стандарт</w:t>
      </w:r>
      <w:r>
        <w:rPr>
          <w:rFonts w:ascii="Times New Roman"/>
          <w:b w:val="false"/>
          <w:i w:val="false"/>
          <w:color w:val="000000"/>
          <w:sz w:val="28"/>
        </w:rPr>
        <w:t>) сәйкес, "Шымкент қаласының ауыл шаруашылығы және ветеринария басқармасы" мемлекеттік мекемесі (бұдан әрі – көрсетілетін қызметті беруші) көрсетеді.</w:t>
      </w:r>
    </w:p>
    <w:bookmarkEnd w:id="71"/>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87" w:id="7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72"/>
    <w:bookmarkStart w:name="z88" w:id="73"/>
    <w:p>
      <w:pPr>
        <w:spacing w:after="0"/>
        <w:ind w:left="0"/>
        <w:jc w:val="both"/>
      </w:pPr>
      <w:r>
        <w:rPr>
          <w:rFonts w:ascii="Times New Roman"/>
          <w:b w:val="false"/>
          <w:i w:val="false"/>
          <w:color w:val="000000"/>
          <w:sz w:val="28"/>
        </w:rPr>
        <w:t xml:space="preserve">
      3. Мемлекеттік қызметті көрсету нәтижесі – ауыл шаруашылығы жануарларын ветеринариялық паспорт бере отырып бірдейлендіруді жүргізу (бұдан әрі – сырға), не осы мемлекеттік көрсетілетін қызмет стандартының </w:t>
      </w:r>
      <w:r>
        <w:rPr>
          <w:rFonts w:ascii="Times New Roman"/>
          <w:b w:val="false"/>
          <w:i w:val="false"/>
          <w:color w:val="000000"/>
          <w:sz w:val="28"/>
        </w:rPr>
        <w:t>10 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73"/>
    <w:p>
      <w:pPr>
        <w:spacing w:after="0"/>
        <w:ind w:left="0"/>
        <w:jc w:val="both"/>
      </w:pPr>
      <w:r>
        <w:rPr>
          <w:rFonts w:ascii="Times New Roman"/>
          <w:b w:val="false"/>
          <w:i w:val="false"/>
          <w:color w:val="000000"/>
          <w:sz w:val="28"/>
        </w:rPr>
        <w:t>
      Мемлекеттік қызметті көрсету нәтижесін беру нысаны: қағаз немесе электрондық түрде.</w:t>
      </w:r>
    </w:p>
    <w:bookmarkStart w:name="z89" w:id="74"/>
    <w:p>
      <w:pPr>
        <w:spacing w:after="0"/>
        <w:ind w:left="0"/>
        <w:jc w:val="left"/>
      </w:pPr>
      <w:r>
        <w:rPr>
          <w:rFonts w:ascii="Times New Roman"/>
          <w:b/>
          <w:i w:val="false"/>
          <w:color w:val="000000"/>
        </w:rPr>
        <w:t xml:space="preserve"> 2-тарау. Мемлекеттік қызмет көрсету процесіндегі көрсетілетін қызметті берушінің құрылымдық бөлімшелерінің (қызметкерлерінің) іс-қимыл тәртібінің сипаттамасы</w:t>
      </w:r>
    </w:p>
    <w:bookmarkEnd w:id="74"/>
    <w:bookmarkStart w:name="z90" w:id="75"/>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негіздеме болып табылады:</w:t>
      </w:r>
    </w:p>
    <w:bookmarkEnd w:id="75"/>
    <w:p>
      <w:pPr>
        <w:spacing w:after="0"/>
        <w:ind w:left="0"/>
        <w:jc w:val="both"/>
      </w:pPr>
      <w:r>
        <w:rPr>
          <w:rFonts w:ascii="Times New Roman"/>
          <w:b w:val="false"/>
          <w:i w:val="false"/>
          <w:color w:val="000000"/>
          <w:sz w:val="28"/>
        </w:rPr>
        <w:t xml:space="preserve">
      көрсетілетін қызметті берушіге өтініш білдірген кезде –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ұсынуы;</w:t>
      </w:r>
    </w:p>
    <w:p>
      <w:pPr>
        <w:spacing w:after="0"/>
        <w:ind w:left="0"/>
        <w:jc w:val="both"/>
      </w:pPr>
      <w:r>
        <w:rPr>
          <w:rFonts w:ascii="Times New Roman"/>
          <w:b w:val="false"/>
          <w:i w:val="false"/>
          <w:color w:val="000000"/>
          <w:sz w:val="28"/>
        </w:rPr>
        <w:t>
      Порталда – көрсетілетін қызметті алушының электрондық цифрлық қолтаңбасымен (бұдан әрі – ЭЦҚ) куәландырылған электрондық құжат нысанындағы сұрау.</w:t>
      </w:r>
    </w:p>
    <w:bookmarkStart w:name="z91" w:id="76"/>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орындалудың ұзақтығы:</w:t>
      </w:r>
    </w:p>
    <w:bookmarkEnd w:id="76"/>
    <w:p>
      <w:pPr>
        <w:spacing w:after="0"/>
        <w:ind w:left="0"/>
        <w:jc w:val="both"/>
      </w:pPr>
      <w:r>
        <w:rPr>
          <w:rFonts w:ascii="Times New Roman"/>
          <w:b w:val="false"/>
          <w:i w:val="false"/>
          <w:color w:val="000000"/>
          <w:sz w:val="28"/>
        </w:rPr>
        <w:t>
      1) кеңсе қызметкері құжаттарды қабылдауды, оларды тіркеуді және көрсетілетін қызметті берушінің басшысынакөрсетілетін қызметті берушінің кеңсе қызметкері көрсетілетін қызметті алушы ұсынған құжаттар келіп түскен күні оларды қабылдауды және тіркеуді жүзеге асырады, содан кейін көрсетілетін қызметті берушінің басшысына немесе оның орынбасарына береді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(ветеринариялық дәрігер) жануарларға жеке нөмір береді және ветеринариялық паспортты ресімдейді – 30 (отыз) минут;</w:t>
      </w:r>
    </w:p>
    <w:p>
      <w:pPr>
        <w:spacing w:after="0"/>
        <w:ind w:left="0"/>
        <w:jc w:val="both"/>
      </w:pPr>
      <w:r>
        <w:rPr>
          <w:rFonts w:ascii="Times New Roman"/>
          <w:b w:val="false"/>
          <w:i w:val="false"/>
          <w:color w:val="000000"/>
          <w:sz w:val="28"/>
        </w:rPr>
        <w:t>
      5) көрсетілетін қызметті беруші кеңсесінің көрсетілетін қызметті алушыға ветеринариялық паспорт беруі – 30 (отыз) минут;</w:t>
      </w:r>
    </w:p>
    <w:p>
      <w:pPr>
        <w:spacing w:after="0"/>
        <w:ind w:left="0"/>
        <w:jc w:val="both"/>
      </w:pPr>
      <w:r>
        <w:rPr>
          <w:rFonts w:ascii="Times New Roman"/>
          <w:b w:val="false"/>
          <w:i w:val="false"/>
          <w:color w:val="000000"/>
          <w:sz w:val="28"/>
        </w:rPr>
        <w:t>
      6) сырға (сырға) жоғалған, бүлінген (жеке нөмірін айқындау мүмкін болмаған) (телнұсқаны алған) кезде қайталама мемлекеттік көрсетілетін қызмет жануарға жаңа жеке нөмір бере отырып, сырғалар көрсетілетін қызметті берушіге келіп түскен күннен бастап 2 (екі) жұмыс күні ішінде көрсетіледі.</w:t>
      </w:r>
    </w:p>
    <w:p>
      <w:pPr>
        <w:spacing w:after="0"/>
        <w:ind w:left="0"/>
        <w:jc w:val="both"/>
      </w:pPr>
      <w:r>
        <w:rPr>
          <w:rFonts w:ascii="Times New Roman"/>
          <w:b w:val="false"/>
          <w:i w:val="false"/>
          <w:color w:val="000000"/>
          <w:sz w:val="28"/>
        </w:rPr>
        <w:t>
      Ірі жануардағы сырғалардың біреуі жоғалған немесе бүлінген жағдайда 2 (екі) жұмыс күні ішінде жануардың иесі көрсетілетін қызметті берушіге сырғалардың телнұсқасын беру туралы өтініммен жүгінеді.</w:t>
      </w:r>
    </w:p>
    <w:bookmarkStart w:name="z92" w:id="77"/>
    <w:p>
      <w:pPr>
        <w:spacing w:after="0"/>
        <w:ind w:left="0"/>
        <w:jc w:val="both"/>
      </w:pPr>
      <w:r>
        <w:rPr>
          <w:rFonts w:ascii="Times New Roman"/>
          <w:b w:val="false"/>
          <w:i w:val="false"/>
          <w:color w:val="000000"/>
          <w:sz w:val="28"/>
        </w:rPr>
        <w:t>
      6. Келесі рәсімді (іс-қимылды) орындауды бастау үшін негіз болып табылатын мемлекеттік қызмет көрсету рәсімнің (іс-қимылдың) нәтижесі:</w:t>
      </w:r>
    </w:p>
    <w:bookmarkEnd w:id="77"/>
    <w:p>
      <w:pPr>
        <w:spacing w:after="0"/>
        <w:ind w:left="0"/>
        <w:jc w:val="both"/>
      </w:pPr>
      <w:r>
        <w:rPr>
          <w:rFonts w:ascii="Times New Roman"/>
          <w:b w:val="false"/>
          <w:i w:val="false"/>
          <w:color w:val="000000"/>
          <w:sz w:val="28"/>
        </w:rPr>
        <w:t>
      1) көрсетілетін қызметті алушының өтінішін (құжаттарын) тіркеу;</w:t>
      </w:r>
    </w:p>
    <w:p>
      <w:pPr>
        <w:spacing w:after="0"/>
        <w:ind w:left="0"/>
        <w:jc w:val="both"/>
      </w:pPr>
      <w:r>
        <w:rPr>
          <w:rFonts w:ascii="Times New Roman"/>
          <w:b w:val="false"/>
          <w:i w:val="false"/>
          <w:color w:val="000000"/>
          <w:sz w:val="28"/>
        </w:rPr>
        <w:t>
      2) көрсетілетін қызметті беруші басшысының немесе оның орынбасарының көрсетілетін қызметті алушының өтінішінде бұрыштамасы, құжаттарды көрсетілетін қызметті берушінің бөлім басшысына жолдау;</w:t>
      </w:r>
    </w:p>
    <w:p>
      <w:pPr>
        <w:spacing w:after="0"/>
        <w:ind w:left="0"/>
        <w:jc w:val="both"/>
      </w:pPr>
      <w:r>
        <w:rPr>
          <w:rFonts w:ascii="Times New Roman"/>
          <w:b w:val="false"/>
          <w:i w:val="false"/>
          <w:color w:val="000000"/>
          <w:sz w:val="28"/>
        </w:rPr>
        <w:t>
      3) көрсетілетін қызметті берушінің жауапты орындаушысын анықтау;</w:t>
      </w:r>
    </w:p>
    <w:p>
      <w:pPr>
        <w:spacing w:after="0"/>
        <w:ind w:left="0"/>
        <w:jc w:val="both"/>
      </w:pPr>
      <w:r>
        <w:rPr>
          <w:rFonts w:ascii="Times New Roman"/>
          <w:b w:val="false"/>
          <w:i w:val="false"/>
          <w:color w:val="000000"/>
          <w:sz w:val="28"/>
        </w:rPr>
        <w:t>
      4) жануарға жеке нөмір беру және ветеринариялық паспортты ресімдеу;</w:t>
      </w:r>
    </w:p>
    <w:p>
      <w:pPr>
        <w:spacing w:after="0"/>
        <w:ind w:left="0"/>
        <w:jc w:val="both"/>
      </w:pPr>
      <w:r>
        <w:rPr>
          <w:rFonts w:ascii="Times New Roman"/>
          <w:b w:val="false"/>
          <w:i w:val="false"/>
          <w:color w:val="000000"/>
          <w:sz w:val="28"/>
        </w:rPr>
        <w:t>
      5) көрсетілетін қызметті алушыға ветеринариялық паспортты беру;</w:t>
      </w:r>
    </w:p>
    <w:p>
      <w:pPr>
        <w:spacing w:after="0"/>
        <w:ind w:left="0"/>
        <w:jc w:val="both"/>
      </w:pPr>
      <w:r>
        <w:rPr>
          <w:rFonts w:ascii="Times New Roman"/>
          <w:b w:val="false"/>
          <w:i w:val="false"/>
          <w:color w:val="000000"/>
          <w:sz w:val="28"/>
        </w:rPr>
        <w:t>
      6) жануарға жаңа жеке нөмір беру.</w:t>
      </w:r>
    </w:p>
    <w:bookmarkStart w:name="z93" w:id="78"/>
    <w:p>
      <w:pPr>
        <w:spacing w:after="0"/>
        <w:ind w:left="0"/>
        <w:jc w:val="left"/>
      </w:pPr>
      <w:r>
        <w:rPr>
          <w:rFonts w:ascii="Times New Roman"/>
          <w:b/>
          <w:i w:val="false"/>
          <w:color w:val="000000"/>
        </w:rPr>
        <w:t xml:space="preserve"> 3-тарау. Мемлекеттік қызмет көрсету процесіндегі көрсетілетін қызметті берушінің құрылымдық бөлімшелерінің (қызметкерлерінің) өзара іс-қимыл тәртібінің сипаттамасы</w:t>
      </w:r>
    </w:p>
    <w:bookmarkEnd w:id="78"/>
    <w:bookmarkStart w:name="z94" w:id="7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79"/>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жауапты орындаушысы.</w:t>
      </w:r>
    </w:p>
    <w:bookmarkStart w:name="z95" w:id="80"/>
    <w:p>
      <w:pPr>
        <w:spacing w:after="0"/>
        <w:ind w:left="0"/>
        <w:jc w:val="both"/>
      </w:pPr>
      <w:r>
        <w:rPr>
          <w:rFonts w:ascii="Times New Roman"/>
          <w:b w:val="false"/>
          <w:i w:val="false"/>
          <w:color w:val="000000"/>
          <w:sz w:val="28"/>
        </w:rPr>
        <w:t>
      8. Әрбір рәсімді (іс-қимылды) орындау ұзақтығын көрсете отырып, көрсетілетін қызметті берушінің құрылымдық бөлімшелерінің (қызметкерлерінің) арасындағы рәсімдер (іс-қимылдар) реттілігінің сипаттамасы:</w:t>
      </w:r>
    </w:p>
    <w:bookmarkEnd w:id="80"/>
    <w:p>
      <w:pPr>
        <w:spacing w:after="0"/>
        <w:ind w:left="0"/>
        <w:jc w:val="both"/>
      </w:pPr>
      <w:r>
        <w:rPr>
          <w:rFonts w:ascii="Times New Roman"/>
          <w:b w:val="false"/>
          <w:i w:val="false"/>
          <w:color w:val="000000"/>
          <w:sz w:val="28"/>
        </w:rPr>
        <w:t>
      1) кеңсе қызметкерінің құжаттарды қабылдауды, оларды тіркеуді және көрсетілетін қызметті берушінің басшысына беруді жүзеге асыру – 30 (отыз) минут;</w:t>
      </w:r>
    </w:p>
    <w:p>
      <w:pPr>
        <w:spacing w:after="0"/>
        <w:ind w:left="0"/>
        <w:jc w:val="both"/>
      </w:pPr>
      <w:r>
        <w:rPr>
          <w:rFonts w:ascii="Times New Roman"/>
          <w:b w:val="false"/>
          <w:i w:val="false"/>
          <w:color w:val="000000"/>
          <w:sz w:val="28"/>
        </w:rPr>
        <w:t>
      2)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береді-30 (отыз) минут;</w:t>
      </w:r>
    </w:p>
    <w:p>
      <w:pPr>
        <w:spacing w:after="0"/>
        <w:ind w:left="0"/>
        <w:jc w:val="both"/>
      </w:pPr>
      <w:r>
        <w:rPr>
          <w:rFonts w:ascii="Times New Roman"/>
          <w:b w:val="false"/>
          <w:i w:val="false"/>
          <w:color w:val="000000"/>
          <w:sz w:val="28"/>
        </w:rPr>
        <w:t>
      3) көрсетілетін қызметті берушінің бөлім басшысы көрсетілетін қызметті алушының өтінішін көрсетілетін қызметті берушінің жауапты орындаушысына береді – 30 (отыз) минут;</w:t>
      </w:r>
    </w:p>
    <w:p>
      <w:pPr>
        <w:spacing w:after="0"/>
        <w:ind w:left="0"/>
        <w:jc w:val="both"/>
      </w:pPr>
      <w:r>
        <w:rPr>
          <w:rFonts w:ascii="Times New Roman"/>
          <w:b w:val="false"/>
          <w:i w:val="false"/>
          <w:color w:val="000000"/>
          <w:sz w:val="28"/>
        </w:rPr>
        <w:t>
      4) көрсетілетін қызметті берушінің жауапты орындаушысы (ветеринариялық дәрігер) жануарларға жеке нөмір береді және ветеринариялық паспортты ресімдейді – 30 (отыз) минут;</w:t>
      </w:r>
    </w:p>
    <w:p>
      <w:pPr>
        <w:spacing w:after="0"/>
        <w:ind w:left="0"/>
        <w:jc w:val="both"/>
      </w:pPr>
      <w:r>
        <w:rPr>
          <w:rFonts w:ascii="Times New Roman"/>
          <w:b w:val="false"/>
          <w:i w:val="false"/>
          <w:color w:val="000000"/>
          <w:sz w:val="28"/>
        </w:rPr>
        <w:t>
      5) көрсетілетін қызметті беруші кеңсесінің көрсетілетін қызметті алушыға ветеринариялық паспорт беруі-30 (отыз) минут;</w:t>
      </w:r>
    </w:p>
    <w:p>
      <w:pPr>
        <w:spacing w:after="0"/>
        <w:ind w:left="0"/>
        <w:jc w:val="both"/>
      </w:pPr>
      <w:r>
        <w:rPr>
          <w:rFonts w:ascii="Times New Roman"/>
          <w:b w:val="false"/>
          <w:i w:val="false"/>
          <w:color w:val="000000"/>
          <w:sz w:val="28"/>
        </w:rPr>
        <w:t>
      6) сырға (сырға) жоғалған, бүлінген (жеке нөмірін айқындау мүмкін болмаған) (телнұсқаны алған) кезде қайталама мемлекеттік көрсетілетін қызмет жануарға жаңа жеке нөмір бере отырып, сырғалар көрсетілетін қызметті берушіге келіп түскен күннен бастап 2 (екі) жұмыс күні ішінде көрсетіледі.</w:t>
      </w:r>
    </w:p>
    <w:p>
      <w:pPr>
        <w:spacing w:after="0"/>
        <w:ind w:left="0"/>
        <w:jc w:val="both"/>
      </w:pPr>
      <w:r>
        <w:rPr>
          <w:rFonts w:ascii="Times New Roman"/>
          <w:b w:val="false"/>
          <w:i w:val="false"/>
          <w:color w:val="000000"/>
          <w:sz w:val="28"/>
        </w:rPr>
        <w:t>
      Ірі жануардағы сырғалардың біреуі жоғалған немесе бүлінген жағдайда 2 (екі) жұмыс күні ішінде жануардың иесі көрсетілетін қызметті берушіге сырғалардың телнұсқасын беру туралы өтініммен жүгінеді.</w:t>
      </w:r>
    </w:p>
    <w:bookmarkStart w:name="z96" w:id="81"/>
    <w:p>
      <w:pPr>
        <w:spacing w:after="0"/>
        <w:ind w:left="0"/>
        <w:jc w:val="left"/>
      </w:pPr>
      <w:r>
        <w:rPr>
          <w:rFonts w:ascii="Times New Roman"/>
          <w:b/>
          <w:i w:val="false"/>
          <w:color w:val="000000"/>
        </w:rPr>
        <w:t xml:space="preserve"> 4 тарау. Портал арқылы мемлекеттік қызмет көрсету тәртібінің және мемлекеттік қызмет көрсету процесінде ақпараттық жүйелерді пайдалану тәртібінің сипаттамасы</w:t>
      </w:r>
    </w:p>
    <w:bookmarkEnd w:id="81"/>
    <w:bookmarkStart w:name="z97" w:id="82"/>
    <w:p>
      <w:pPr>
        <w:spacing w:after="0"/>
        <w:ind w:left="0"/>
        <w:jc w:val="both"/>
      </w:pPr>
      <w:r>
        <w:rPr>
          <w:rFonts w:ascii="Times New Roman"/>
          <w:b w:val="false"/>
          <w:i w:val="false"/>
          <w:color w:val="000000"/>
          <w:sz w:val="28"/>
        </w:rPr>
        <w:t>
      9. Мемлекеттік қызмет Мемлекеттік корпорация және оның аумақтық бөлімшелері арқылы көрсетілмейді, мемлекеттік қызмет көрсету процесінде өзге ақпараттық жүйелерді пайдалану қарастырылмаған.</w:t>
      </w:r>
    </w:p>
    <w:bookmarkEnd w:id="82"/>
    <w:bookmarkStart w:name="z98" w:id="83"/>
    <w:p>
      <w:pPr>
        <w:spacing w:after="0"/>
        <w:ind w:left="0"/>
        <w:jc w:val="both"/>
      </w:pPr>
      <w:r>
        <w:rPr>
          <w:rFonts w:ascii="Times New Roman"/>
          <w:b w:val="false"/>
          <w:i w:val="false"/>
          <w:color w:val="000000"/>
          <w:sz w:val="28"/>
        </w:rPr>
        <w:t>
      10. Портал арқылы мемлекеттік қызметті көрсету тәртібінің және көрсетілетін қызметті беруші мен көрсетілетін қызметті алушы рәсімдерінің (іс-қимылдардың) реттілігін сипаттау:</w:t>
      </w:r>
    </w:p>
    <w:bookmarkEnd w:id="83"/>
    <w:p>
      <w:pPr>
        <w:spacing w:after="0"/>
        <w:ind w:left="0"/>
        <w:jc w:val="both"/>
      </w:pPr>
      <w:r>
        <w:rPr>
          <w:rFonts w:ascii="Times New Roman"/>
          <w:b w:val="false"/>
          <w:i w:val="false"/>
          <w:color w:val="000000"/>
          <w:sz w:val="28"/>
        </w:rPr>
        <w:t>
      көрсетілетін қызметті алушы Жеке сәйкестендіру немесе бизнес сәйкестендіру нөмірленінің (бұдан әрі – ЖСН/БСН), сондай-ақ электрондық цифрлық қолтаңбаның (бұдан әрі – ЭЦҚ) көмегімен жүзеге асыра алады.</w:t>
      </w:r>
    </w:p>
    <w:p>
      <w:pPr>
        <w:spacing w:after="0"/>
        <w:ind w:left="0"/>
        <w:jc w:val="both"/>
      </w:pPr>
      <w:r>
        <w:rPr>
          <w:rFonts w:ascii="Times New Roman"/>
          <w:b w:val="false"/>
          <w:i w:val="false"/>
          <w:color w:val="000000"/>
          <w:sz w:val="28"/>
        </w:rPr>
        <w:t>
      1 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p>
      <w:pPr>
        <w:spacing w:after="0"/>
        <w:ind w:left="0"/>
        <w:jc w:val="both"/>
      </w:pPr>
      <w:r>
        <w:rPr>
          <w:rFonts w:ascii="Times New Roman"/>
          <w:b w:val="false"/>
          <w:i w:val="false"/>
          <w:color w:val="000000"/>
          <w:sz w:val="28"/>
        </w:rPr>
        <w:t>
      1 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p>
      <w:pPr>
        <w:spacing w:after="0"/>
        <w:ind w:left="0"/>
        <w:jc w:val="both"/>
      </w:pPr>
      <w:r>
        <w:rPr>
          <w:rFonts w:ascii="Times New Roman"/>
          <w:b w:val="false"/>
          <w:i w:val="false"/>
          <w:color w:val="000000"/>
          <w:sz w:val="28"/>
        </w:rPr>
        <w:t>
      2 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p>
      <w:pPr>
        <w:spacing w:after="0"/>
        <w:ind w:left="0"/>
        <w:jc w:val="both"/>
      </w:pPr>
      <w:r>
        <w:rPr>
          <w:rFonts w:ascii="Times New Roman"/>
          <w:b w:val="false"/>
          <w:i w:val="false"/>
          <w:color w:val="000000"/>
          <w:sz w:val="28"/>
        </w:rPr>
        <w:t xml:space="preserve">
      3 процесс – көрсетілетін қызметті алушының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мемлекеттік қызметті таңдауы, Стандарттың қосымшасына сәйкес мемлекеттік қызметті көрсету үшін өтініш нысанын экранға шығару және сұрау салу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p>
      <w:pPr>
        <w:spacing w:after="0"/>
        <w:ind w:left="0"/>
        <w:jc w:val="both"/>
      </w:pPr>
      <w:r>
        <w:rPr>
          <w:rFonts w:ascii="Times New Roman"/>
          <w:b w:val="false"/>
          <w:i w:val="false"/>
          <w:color w:val="000000"/>
          <w:sz w:val="28"/>
        </w:rPr>
        <w:t>
      4 процесс – көрсетілетін қызметті алушының сұрау салуды куәландыру (қол қою) үшін ЭЦҚ тіркеу куәлігін таңдауы;</w:t>
      </w:r>
    </w:p>
    <w:p>
      <w:pPr>
        <w:spacing w:after="0"/>
        <w:ind w:left="0"/>
        <w:jc w:val="both"/>
      </w:pPr>
      <w:r>
        <w:rPr>
          <w:rFonts w:ascii="Times New Roman"/>
          <w:b w:val="false"/>
          <w:i w:val="false"/>
          <w:color w:val="000000"/>
          <w:sz w:val="28"/>
        </w:rPr>
        <w:t>
      2 шарт – порталда ЭЦҚ тіркеу куәлігінің жарамдылық мерзімін және кері қайтарылған (күшін жойған) тіркеу куәліктері тізімінде болмауын, сондай-ақ сұрау салуда көрсетілген ЖСН/БСН және ЭЦҚ тіркеу куәлігінде көрсетілген ЖСН/БСН арасындағы сәйкестендіру деректерінің сәйкестігін тексеру;</w:t>
      </w:r>
    </w:p>
    <w:p>
      <w:pPr>
        <w:spacing w:after="0"/>
        <w:ind w:left="0"/>
        <w:jc w:val="both"/>
      </w:pPr>
      <w:r>
        <w:rPr>
          <w:rFonts w:ascii="Times New Roman"/>
          <w:b w:val="false"/>
          <w:i w:val="false"/>
          <w:color w:val="000000"/>
          <w:sz w:val="28"/>
        </w:rPr>
        <w:t>
      5 процесс – көрсетілетін қызметті алушының ЭЦҚ түпнұсқалығының расталмауына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6 процесс –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p>
      <w:pPr>
        <w:spacing w:after="0"/>
        <w:ind w:left="0"/>
        <w:jc w:val="both"/>
      </w:pPr>
      <w:r>
        <w:rPr>
          <w:rFonts w:ascii="Times New Roman"/>
          <w:b w:val="false"/>
          <w:i w:val="false"/>
          <w:color w:val="000000"/>
          <w:sz w:val="28"/>
        </w:rPr>
        <w:t>
      7 процесс – көрсетілетін қызметті берушінің агроөнеркәсіптік кешен салаларын басқарудың бірыңғай автоматтандырылған жүйесінде (бұдан әрі – ББАЖ) порталдан алынған көрсетілетін қызметті алушының өтінішін өңдеуі;</w:t>
      </w:r>
    </w:p>
    <w:p>
      <w:pPr>
        <w:spacing w:after="0"/>
        <w:ind w:left="0"/>
        <w:jc w:val="both"/>
      </w:pPr>
      <w:r>
        <w:rPr>
          <w:rFonts w:ascii="Times New Roman"/>
          <w:b w:val="false"/>
          <w:i w:val="false"/>
          <w:color w:val="000000"/>
          <w:sz w:val="28"/>
        </w:rPr>
        <w:t>
      3 шарт – көрсетілетін қызметті берушінің көрсетілетін қызметті алушы ұсынған құжаттардың ветеринариялық паспортты беру негіздеріне сәйкестігін тексеруі;</w:t>
      </w:r>
    </w:p>
    <w:p>
      <w:pPr>
        <w:spacing w:after="0"/>
        <w:ind w:left="0"/>
        <w:jc w:val="both"/>
      </w:pPr>
      <w:r>
        <w:rPr>
          <w:rFonts w:ascii="Times New Roman"/>
          <w:b w:val="false"/>
          <w:i w:val="false"/>
          <w:color w:val="000000"/>
          <w:sz w:val="28"/>
        </w:rPr>
        <w:t>
      8 процесс – ББАЖ-да көрсетілетін қызметті алушының деректерінде бұзушылықтардың болуына байланысты сұралып отырған мемлекеттік көрсетілетін қызметтен бас тарту туралы хабарламаны қалыптастыру;</w:t>
      </w:r>
    </w:p>
    <w:p>
      <w:pPr>
        <w:spacing w:after="0"/>
        <w:ind w:left="0"/>
        <w:jc w:val="both"/>
      </w:pPr>
      <w:r>
        <w:rPr>
          <w:rFonts w:ascii="Times New Roman"/>
          <w:b w:val="false"/>
          <w:i w:val="false"/>
          <w:color w:val="000000"/>
          <w:sz w:val="28"/>
        </w:rPr>
        <w:t>
      9 процесс – көрсетілетін қызметті алушының ББАЖ-да қалыптастырылған мемлекеттік қызмет көрсету нәтижесін алуы. Электрондық құжат көрсетілетін қызметті берушінің уәкілетті тұлғасының ЭЦҚ пайдаланумен қалыптастырылады.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жіберіледі.</w:t>
      </w:r>
    </w:p>
    <w:bookmarkStart w:name="z99" w:id="84"/>
    <w:p>
      <w:pPr>
        <w:spacing w:after="0"/>
        <w:ind w:left="0"/>
        <w:jc w:val="both"/>
      </w:pPr>
      <w:r>
        <w:rPr>
          <w:rFonts w:ascii="Times New Roman"/>
          <w:b w:val="false"/>
          <w:i w:val="false"/>
          <w:color w:val="000000"/>
          <w:sz w:val="28"/>
        </w:rPr>
        <w:t xml:space="preserve">
      11. Мемлекеттік қызмет көрсету процесіндегі рәсімдердің (іс-қимылдар) ретін, көрсетілетін қызметті берушінің құрылымдық бөлімшелерінің (қызметкерлерінің) өзара іс-қимылының толық сипаттамасы, сондай-ақ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4"/>
    <w:p>
      <w:pPr>
        <w:spacing w:after="0"/>
        <w:ind w:left="0"/>
        <w:jc w:val="both"/>
      </w:pPr>
      <w:r>
        <w:rPr>
          <w:rFonts w:ascii="Times New Roman"/>
          <w:b w:val="false"/>
          <w:i w:val="false"/>
          <w:color w:val="000000"/>
          <w:sz w:val="28"/>
        </w:rPr>
        <w:t xml:space="preserve">
      Мемлекеттік қызмет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ветеринариялық паспорт бере отырып</w:t>
            </w:r>
            <w:r>
              <w:br/>
            </w:r>
            <w:r>
              <w:rPr>
                <w:rFonts w:ascii="Times New Roman"/>
                <w:b w:val="false"/>
                <w:i w:val="false"/>
                <w:color w:val="000000"/>
                <w:sz w:val="20"/>
              </w:rPr>
              <w:t>бірдейлендіруді жүргізу" мемлекеттік</w:t>
            </w:r>
            <w:r>
              <w:br/>
            </w:r>
            <w:r>
              <w:rPr>
                <w:rFonts w:ascii="Times New Roman"/>
                <w:b w:val="false"/>
                <w:i w:val="false"/>
                <w:color w:val="000000"/>
                <w:sz w:val="20"/>
              </w:rPr>
              <w:t>көрсетілетін қызмет регламентіне 1-қосымша</w:t>
            </w:r>
          </w:p>
        </w:tc>
      </w:tr>
    </w:tbl>
    <w:p>
      <w:pPr>
        <w:spacing w:after="0"/>
        <w:ind w:left="0"/>
        <w:jc w:val="left"/>
      </w:pPr>
      <w:r>
        <w:rPr>
          <w:rFonts w:ascii="Times New Roman"/>
          <w:b/>
          <w:i w:val="false"/>
          <w:color w:val="000000"/>
        </w:rPr>
        <w:t xml:space="preserve"> Мемлекеттік қызметті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жануарларын</w:t>
            </w:r>
            <w:r>
              <w:br/>
            </w:r>
            <w:r>
              <w:rPr>
                <w:rFonts w:ascii="Times New Roman"/>
                <w:b w:val="false"/>
                <w:i w:val="false"/>
                <w:color w:val="000000"/>
                <w:sz w:val="20"/>
              </w:rPr>
              <w:t>ветеринариялық паспорт бере отырып</w:t>
            </w:r>
            <w:r>
              <w:br/>
            </w:r>
            <w:r>
              <w:rPr>
                <w:rFonts w:ascii="Times New Roman"/>
                <w:b w:val="false"/>
                <w:i w:val="false"/>
                <w:color w:val="000000"/>
                <w:sz w:val="20"/>
              </w:rPr>
              <w:t>бірдейлендіруді жүргізу" мемлекеттік</w:t>
            </w:r>
            <w:r>
              <w:br/>
            </w:r>
            <w:r>
              <w:rPr>
                <w:rFonts w:ascii="Times New Roman"/>
                <w:b w:val="false"/>
                <w:i w:val="false"/>
                <w:color w:val="000000"/>
                <w:sz w:val="20"/>
              </w:rPr>
              <w:t>көрсетілетін қызметінің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Портал арқылы мемлекеттік қызмет көрсету кезінде ақпараттық жүйелердің функционалдық өзара іс-қимылының диаграммасы</w:t>
      </w:r>
    </w:p>
    <w:p>
      <w:pPr>
        <w:spacing w:after="0"/>
        <w:ind w:left="0"/>
        <w:jc w:val="left"/>
      </w:pPr>
      <w:r>
        <w:br/>
      </w:r>
    </w:p>
    <w:p>
      <w:pPr>
        <w:spacing w:after="0"/>
        <w:ind w:left="0"/>
        <w:jc w:val="both"/>
      </w:pPr>
      <w:r>
        <w:drawing>
          <wp:inline distT="0" distB="0" distL="0" distR="0">
            <wp:extent cx="7810500" cy="327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327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4930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4930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header.xml" Type="http://schemas.openxmlformats.org/officeDocument/2006/relationships/header" Id="rId2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