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7be2a" w14:textId="d97be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Діни қызмет саласындағы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Шымкент қаласы әкімдігінің 2019 жылғы 3 мамырдағы № 372 қаулысы. Шымкент қаласының Әділет департаментінде 2019 жылғы 14 мамырда № 40 болып тіркелді. Күші жойылды - Шымкент қаласы әкімдігінің 2020 жылғы 23 желтоқсандағы № 810 қаулысымен</w:t>
      </w:r>
    </w:p>
    <w:p>
      <w:pPr>
        <w:spacing w:after="0"/>
        <w:ind w:left="0"/>
        <w:jc w:val="both"/>
      </w:pPr>
      <w:r>
        <w:rPr>
          <w:rFonts w:ascii="Times New Roman"/>
          <w:b w:val="false"/>
          <w:i w:val="false"/>
          <w:color w:val="ff0000"/>
          <w:sz w:val="28"/>
        </w:rPr>
        <w:t xml:space="preserve">
      Ескерту. Күшi жойылды - Шымкент қаласы әкімдігінің 23.12.2020 № 810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2001 жылғы 23 қаңтардағы Заңының 27 бабының </w:t>
      </w:r>
      <w:r>
        <w:rPr>
          <w:rFonts w:ascii="Times New Roman"/>
          <w:b w:val="false"/>
          <w:i w:val="false"/>
          <w:color w:val="000000"/>
          <w:sz w:val="28"/>
        </w:rPr>
        <w:t>2 тармағына</w:t>
      </w:r>
      <w:r>
        <w:rPr>
          <w:rFonts w:ascii="Times New Roman"/>
          <w:b w:val="false"/>
          <w:i w:val="false"/>
          <w:color w:val="000000"/>
          <w:sz w:val="28"/>
        </w:rPr>
        <w:t xml:space="preserve">, "Мемлекеттік көрсетілетін қызметтер туралы" Қазақстан Республикасы 2013 жылғы 15 сәуірдегі Заңының 16 бабының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 тармақтарына</w:t>
      </w:r>
      <w:r>
        <w:rPr>
          <w:rFonts w:ascii="Times New Roman"/>
          <w:b w:val="false"/>
          <w:i w:val="false"/>
          <w:color w:val="000000"/>
          <w:sz w:val="28"/>
        </w:rPr>
        <w:t xml:space="preserve"> сәйкес, Шымкент қаласының әкімдігі ҚАУЛЫ ЕТЕДІ:</w:t>
      </w:r>
    </w:p>
    <w:bookmarkEnd w:id="0"/>
    <w:bookmarkStart w:name="z2" w:id="1"/>
    <w:p>
      <w:pPr>
        <w:spacing w:after="0"/>
        <w:ind w:left="0"/>
        <w:jc w:val="both"/>
      </w:pPr>
      <w:r>
        <w:rPr>
          <w:rFonts w:ascii="Times New Roman"/>
          <w:b w:val="false"/>
          <w:i w:val="false"/>
          <w:color w:val="000000"/>
          <w:sz w:val="28"/>
        </w:rPr>
        <w:t>
      1. Қоса беріліп отырған:</w:t>
      </w:r>
    </w:p>
    <w:bookmarkEnd w:id="1"/>
    <w:p>
      <w:pPr>
        <w:spacing w:after="0"/>
        <w:ind w:left="0"/>
        <w:jc w:val="both"/>
      </w:pPr>
      <w:r>
        <w:rPr>
          <w:rFonts w:ascii="Times New Roman"/>
          <w:b w:val="false"/>
          <w:i w:val="false"/>
          <w:color w:val="000000"/>
          <w:sz w:val="28"/>
        </w:rPr>
        <w:t xml:space="preserve">
      1) "Ғибадат үйлерін (ғимараттарын) салу және олардың орналасатын жерін айқындау туралы шешім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1 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2) "Үйлерді (ғимараттарды) ғибадат үйлері (ғимараттары) етіп қайта бейіндеу (функционалдық мақсатын өзгерту) туралы шешім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 xml:space="preserve">2 қосымшасына </w:t>
      </w:r>
      <w:r>
        <w:rPr>
          <w:rFonts w:ascii="Times New Roman"/>
          <w:b w:val="false"/>
          <w:i w:val="false"/>
          <w:color w:val="000000"/>
          <w:sz w:val="28"/>
        </w:rPr>
        <w:t xml:space="preserve"> сәйкес бекітілсін.</w:t>
      </w:r>
    </w:p>
    <w:bookmarkStart w:name="z3" w:id="2"/>
    <w:p>
      <w:pPr>
        <w:spacing w:after="0"/>
        <w:ind w:left="0"/>
        <w:jc w:val="both"/>
      </w:pPr>
      <w:r>
        <w:rPr>
          <w:rFonts w:ascii="Times New Roman"/>
          <w:b w:val="false"/>
          <w:i w:val="false"/>
          <w:color w:val="000000"/>
          <w:sz w:val="28"/>
        </w:rPr>
        <w:t>
      2. "Шымкент қаласының сәулет және қала құрылысы басқармасы" мемлекеттік мекемесі Қазақстан Республикасының заңнамалық актілерінде белгіленген тәртіпте:</w:t>
      </w:r>
    </w:p>
    <w:bookmarkEnd w:id="2"/>
    <w:p>
      <w:pPr>
        <w:spacing w:after="0"/>
        <w:ind w:left="0"/>
        <w:jc w:val="both"/>
      </w:pPr>
      <w:r>
        <w:rPr>
          <w:rFonts w:ascii="Times New Roman"/>
          <w:b w:val="false"/>
          <w:i w:val="false"/>
          <w:color w:val="000000"/>
          <w:sz w:val="28"/>
        </w:rPr>
        <w:t>
      1) осы қаулыны Шымкент қаласының Әділет департаментінде мемлекеттік тіркеуді;</w:t>
      </w:r>
    </w:p>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оның көшірмесін баспа және электронды түрде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филиалы – Шымкент аймақтық құқықтық ақпарат орталығына жіберуді;</w:t>
      </w:r>
    </w:p>
    <w:p>
      <w:pPr>
        <w:spacing w:after="0"/>
        <w:ind w:left="0"/>
        <w:jc w:val="both"/>
      </w:pPr>
      <w:r>
        <w:rPr>
          <w:rFonts w:ascii="Times New Roman"/>
          <w:b w:val="false"/>
          <w:i w:val="false"/>
          <w:color w:val="000000"/>
          <w:sz w:val="28"/>
        </w:rPr>
        <w:t>
      3) осы қаулы мемлекеттік тіркелген күннен бастап күнтізбелік он күн ішінде, оның көшірмесін ресми жариялау үшін Шымкент қаласында таратылатын мерзімді баспасөз басылымдарына жіберуді;</w:t>
      </w:r>
    </w:p>
    <w:p>
      <w:pPr>
        <w:spacing w:after="0"/>
        <w:ind w:left="0"/>
        <w:jc w:val="both"/>
      </w:pPr>
      <w:r>
        <w:rPr>
          <w:rFonts w:ascii="Times New Roman"/>
          <w:b w:val="false"/>
          <w:i w:val="false"/>
          <w:color w:val="000000"/>
          <w:sz w:val="28"/>
        </w:rPr>
        <w:t>
      4) осы қаулыны, оны ресми жариялағаннан кейін, Шымкент қаласы әкімдігінің интернет-ресурсында орналастыруды қамтамасыз етсін.</w:t>
      </w:r>
    </w:p>
    <w:bookmarkStart w:name="z4" w:id="3"/>
    <w:p>
      <w:pPr>
        <w:spacing w:after="0"/>
        <w:ind w:left="0"/>
        <w:jc w:val="both"/>
      </w:pPr>
      <w:r>
        <w:rPr>
          <w:rFonts w:ascii="Times New Roman"/>
          <w:b w:val="false"/>
          <w:i w:val="false"/>
          <w:color w:val="000000"/>
          <w:sz w:val="28"/>
        </w:rPr>
        <w:t>
      3. Осы қаулының орындалуын бақылау Шымкент қаласы әкімінің орынбасары Б. Мамыталиевке жүктелсін.</w:t>
      </w:r>
    </w:p>
    <w:bookmarkEnd w:id="3"/>
    <w:bookmarkStart w:name="z5" w:id="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Шымкент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Әбдірахымов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әкімдігінің</w:t>
            </w:r>
            <w:r>
              <w:br/>
            </w:r>
            <w:r>
              <w:rPr>
                <w:rFonts w:ascii="Times New Roman"/>
                <w:b w:val="false"/>
                <w:i w:val="false"/>
                <w:color w:val="000000"/>
                <w:sz w:val="20"/>
              </w:rPr>
              <w:t>2019 жылғы "03" мамырдағы</w:t>
            </w:r>
            <w:r>
              <w:br/>
            </w:r>
            <w:r>
              <w:rPr>
                <w:rFonts w:ascii="Times New Roman"/>
                <w:b w:val="false"/>
                <w:i w:val="false"/>
                <w:color w:val="000000"/>
                <w:sz w:val="20"/>
              </w:rPr>
              <w:t>№ 372 қаулысына 1-қосымша</w:t>
            </w:r>
          </w:p>
        </w:tc>
      </w:tr>
    </w:tbl>
    <w:bookmarkStart w:name="z7" w:id="5"/>
    <w:p>
      <w:pPr>
        <w:spacing w:after="0"/>
        <w:ind w:left="0"/>
        <w:jc w:val="left"/>
      </w:pPr>
      <w:r>
        <w:rPr>
          <w:rFonts w:ascii="Times New Roman"/>
          <w:b/>
          <w:i w:val="false"/>
          <w:color w:val="000000"/>
        </w:rPr>
        <w:t xml:space="preserve"> "Ғибадат үйлерін (ғимараттарын) салу және олардың орналасатын жерін айқындау туралы шешім беру" мемлекеттік көрсетілетін қызмет регламенті</w:t>
      </w:r>
    </w:p>
    <w:bookmarkEnd w:id="5"/>
    <w:bookmarkStart w:name="z8" w:id="6"/>
    <w:p>
      <w:pPr>
        <w:spacing w:after="0"/>
        <w:ind w:left="0"/>
        <w:jc w:val="left"/>
      </w:pPr>
      <w:r>
        <w:rPr>
          <w:rFonts w:ascii="Times New Roman"/>
          <w:b/>
          <w:i w:val="false"/>
          <w:color w:val="000000"/>
        </w:rPr>
        <w:t xml:space="preserve"> 1-тарау. Жалпы ережелері</w:t>
      </w:r>
    </w:p>
    <w:bookmarkEnd w:id="6"/>
    <w:bookmarkStart w:name="z9" w:id="7"/>
    <w:p>
      <w:pPr>
        <w:spacing w:after="0"/>
        <w:ind w:left="0"/>
        <w:jc w:val="both"/>
      </w:pPr>
      <w:r>
        <w:rPr>
          <w:rFonts w:ascii="Times New Roman"/>
          <w:b w:val="false"/>
          <w:i w:val="false"/>
          <w:color w:val="000000"/>
          <w:sz w:val="28"/>
        </w:rPr>
        <w:t>
      1. "Ғибадат үйлерін (ғимараттарын) салу және олардың орналасатын жерін айқындау туралы шешім беру" мемлекеттік көрсетілетін қызметі (одан әрі - мемлекеттік көрсетілетін қызмет) Шымкент қаласының сәулет және қала құрылысы басқармасымен (одан әрі –көрсетілетін қызметті беруші) көрсетіледі.</w:t>
      </w:r>
    </w:p>
    <w:bookmarkEnd w:id="7"/>
    <w:p>
      <w:pPr>
        <w:spacing w:after="0"/>
        <w:ind w:left="0"/>
        <w:jc w:val="both"/>
      </w:pPr>
      <w:r>
        <w:rPr>
          <w:rFonts w:ascii="Times New Roman"/>
          <w:b w:val="false"/>
          <w:i w:val="false"/>
          <w:color w:val="000000"/>
          <w:sz w:val="28"/>
        </w:rPr>
        <w:t>
      Өтінішті қабылдау және мемлекеттік көрсетілетін қызмет нәтижесін беру:</w:t>
      </w:r>
    </w:p>
    <w:p>
      <w:pPr>
        <w:spacing w:after="0"/>
        <w:ind w:left="0"/>
        <w:jc w:val="both"/>
      </w:pPr>
      <w:r>
        <w:rPr>
          <w:rFonts w:ascii="Times New Roman"/>
          <w:b w:val="false"/>
          <w:i w:val="false"/>
          <w:color w:val="000000"/>
          <w:sz w:val="28"/>
        </w:rPr>
        <w:t>
      1) қызметті беруші кеңсесі;</w:t>
      </w:r>
    </w:p>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Start w:name="z10" w:id="8"/>
    <w:p>
      <w:pPr>
        <w:spacing w:after="0"/>
        <w:ind w:left="0"/>
        <w:jc w:val="both"/>
      </w:pPr>
      <w:r>
        <w:rPr>
          <w:rFonts w:ascii="Times New Roman"/>
          <w:b w:val="false"/>
          <w:i w:val="false"/>
          <w:color w:val="000000"/>
          <w:sz w:val="28"/>
        </w:rPr>
        <w:t>
      2. Мемлекеттік қызмет көрсету нысаны: қағаз түрінде.</w:t>
      </w:r>
    </w:p>
    <w:bookmarkEnd w:id="8"/>
    <w:bookmarkStart w:name="z11" w:id="9"/>
    <w:p>
      <w:pPr>
        <w:spacing w:after="0"/>
        <w:ind w:left="0"/>
        <w:jc w:val="both"/>
      </w:pPr>
      <w:r>
        <w:rPr>
          <w:rFonts w:ascii="Times New Roman"/>
          <w:b w:val="false"/>
          <w:i w:val="false"/>
          <w:color w:val="000000"/>
          <w:sz w:val="28"/>
        </w:rPr>
        <w:t xml:space="preserve">
      3. Мемлекеттік қызметті көрсету нәтижесі: "Ғибадат үйлерін (ғимараттарын) салу және олардың орналасатын жерін айқындау туралы" Қазақстан Республикасы Мәдениет және спорт министрінің 2015 жылғы 23 сәуірдегі № 147 </w:t>
      </w:r>
      <w:r>
        <w:rPr>
          <w:rFonts w:ascii="Times New Roman"/>
          <w:b w:val="false"/>
          <w:i w:val="false"/>
          <w:color w:val="000000"/>
          <w:sz w:val="28"/>
        </w:rPr>
        <w:t>бұйрығымен</w:t>
      </w:r>
      <w:r>
        <w:rPr>
          <w:rFonts w:ascii="Times New Roman"/>
          <w:b w:val="false"/>
          <w:i w:val="false"/>
          <w:color w:val="000000"/>
          <w:sz w:val="28"/>
        </w:rPr>
        <w:t xml:space="preserve"> бекітілген "Діни қызмет саласындағы мемлекеттік көрсетілетін қызметтер стандарттарын бекіту туралы" мемлекеттік көрсетілетін қызмет стандартының (Нормативтік құқықтық актілерді мемлекеттік тіркеу тізілімінде № 11183 болып тіркелген) (бұдан әрі – </w:t>
      </w:r>
      <w:r>
        <w:rPr>
          <w:rFonts w:ascii="Times New Roman"/>
          <w:b w:val="false"/>
          <w:i w:val="false"/>
          <w:color w:val="000000"/>
          <w:sz w:val="28"/>
        </w:rPr>
        <w:t>Стандарт</w:t>
      </w:r>
      <w:r>
        <w:rPr>
          <w:rFonts w:ascii="Times New Roman"/>
          <w:b w:val="false"/>
          <w:i w:val="false"/>
          <w:color w:val="000000"/>
          <w:sz w:val="28"/>
        </w:rPr>
        <w:t xml:space="preserve">) негізінде ғибадат үйлерін (ғимараттарын) салу және олардың орналасатын жерін айқындау туралы шешім беру немесе мемлекеттік көрсетілетін қызмет Стандартының </w:t>
      </w:r>
      <w:r>
        <w:rPr>
          <w:rFonts w:ascii="Times New Roman"/>
          <w:b w:val="false"/>
          <w:i w:val="false"/>
          <w:color w:val="000000"/>
          <w:sz w:val="28"/>
        </w:rPr>
        <w:t>10 тармағында</w:t>
      </w:r>
      <w:r>
        <w:rPr>
          <w:rFonts w:ascii="Times New Roman"/>
          <w:b w:val="false"/>
          <w:i w:val="false"/>
          <w:color w:val="000000"/>
          <w:sz w:val="28"/>
        </w:rPr>
        <w:t xml:space="preserve"> қарастырылған жағдайда және негіздер бойынша мемлекеттік қызметті көрсетуден бас тарту туралы дәлелді жауапты беру болып табылады.</w:t>
      </w:r>
    </w:p>
    <w:bookmarkEnd w:id="9"/>
    <w:p>
      <w:pPr>
        <w:spacing w:after="0"/>
        <w:ind w:left="0"/>
        <w:jc w:val="both"/>
      </w:pPr>
      <w:r>
        <w:rPr>
          <w:rFonts w:ascii="Times New Roman"/>
          <w:b w:val="false"/>
          <w:i w:val="false"/>
          <w:color w:val="000000"/>
          <w:sz w:val="28"/>
        </w:rPr>
        <w:t>
      Мемлекеттік көрсетілетін қызмет нәтижесін ұсыну нысаны: қағаз түрінде.</w:t>
      </w:r>
    </w:p>
    <w:bookmarkStart w:name="z12" w:id="10"/>
    <w:p>
      <w:pPr>
        <w:spacing w:after="0"/>
        <w:ind w:left="0"/>
        <w:jc w:val="left"/>
      </w:pPr>
      <w:r>
        <w:rPr>
          <w:rFonts w:ascii="Times New Roman"/>
          <w:b/>
          <w:i w:val="false"/>
          <w:color w:val="000000"/>
        </w:rPr>
        <w:t xml:space="preserve"> 2-тарау. Мемлекеттік қызметті көрсету процесінде көрсетілетін қызметті берушінің құрылымдық бөлімшелерінің (қызметкерлерінің) іс-қимылы тәртібінің сипаттамасы</w:t>
      </w:r>
    </w:p>
    <w:bookmarkEnd w:id="10"/>
    <w:bookmarkStart w:name="z13" w:id="11"/>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бастауға негіздеме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тиісті құжаттарды көрсетілетін қызметті алушының (не уәкілетті өкілі: құзыретін растайтын құжат бойынша заңды тұлға; нотариалды куәландырылған сенімхат бойынша жеке тұлға) ұсынуы болып табылады.</w:t>
      </w:r>
    </w:p>
    <w:bookmarkEnd w:id="11"/>
    <w:bookmarkStart w:name="z14" w:id="12"/>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 және мемлекеттік қызметті көрсету мерзімі:</w:t>
      </w:r>
    </w:p>
    <w:bookmarkEnd w:id="12"/>
    <w:p>
      <w:pPr>
        <w:spacing w:after="0"/>
        <w:ind w:left="0"/>
        <w:jc w:val="both"/>
      </w:pPr>
      <w:r>
        <w:rPr>
          <w:rFonts w:ascii="Times New Roman"/>
          <w:b w:val="false"/>
          <w:i w:val="false"/>
          <w:color w:val="000000"/>
          <w:sz w:val="28"/>
        </w:rPr>
        <w:t>
      1) көрсетілетін қызметті берушінің кеңсесі - 30 (отыз) минут ішінде құжаттарды қабылдайды, оларды тіркеуді жүзеге асырады және басшылыққа жолдайды.</w:t>
      </w:r>
    </w:p>
    <w:p>
      <w:pPr>
        <w:spacing w:after="0"/>
        <w:ind w:left="0"/>
        <w:jc w:val="both"/>
      </w:pPr>
      <w:r>
        <w:rPr>
          <w:rFonts w:ascii="Times New Roman"/>
          <w:b w:val="false"/>
          <w:i w:val="false"/>
          <w:color w:val="000000"/>
          <w:sz w:val="28"/>
        </w:rPr>
        <w:t>
      2) көрсетілетін қызметті берушінің басшылығы - 2 (екі) сағат ішінде мемлекеттік көрсетілетін қызметтің жауапты орындаушысын тағайындайды және оған құжаттар топтамасын жолдайды.</w:t>
      </w:r>
    </w:p>
    <w:p>
      <w:pPr>
        <w:spacing w:after="0"/>
        <w:ind w:left="0"/>
        <w:jc w:val="both"/>
      </w:pPr>
      <w:r>
        <w:rPr>
          <w:rFonts w:ascii="Times New Roman"/>
          <w:b w:val="false"/>
          <w:i w:val="false"/>
          <w:color w:val="000000"/>
          <w:sz w:val="28"/>
        </w:rPr>
        <w:t>
      3) көрсетілетін қызметті берушінің жауапты орындаушысы - дәлелді бас тарту 2 (екі) жұмыс күнін есептемегенде, 26 (жиырма алты) күнтізбелік күн ішінде құжаттарды қарайды және көрсетілетін қызметті берушінің басшысына мемлекеттік қызмет көрсету нәтижесін жолдайды;</w:t>
      </w:r>
    </w:p>
    <w:p>
      <w:pPr>
        <w:spacing w:after="0"/>
        <w:ind w:left="0"/>
        <w:jc w:val="both"/>
      </w:pPr>
      <w:r>
        <w:rPr>
          <w:rFonts w:ascii="Times New Roman"/>
          <w:b w:val="false"/>
          <w:i w:val="false"/>
          <w:color w:val="000000"/>
          <w:sz w:val="28"/>
        </w:rPr>
        <w:t>
      4) көрсетілетін қызметті берушінің басшылығы - 40 (қырық) минут ішінде құжаттарды қарайды, шешімге немесе дәлелді бас тарту туралы хатқа қол қояды;</w:t>
      </w:r>
    </w:p>
    <w:p>
      <w:pPr>
        <w:spacing w:after="0"/>
        <w:ind w:left="0"/>
        <w:jc w:val="both"/>
      </w:pPr>
      <w:r>
        <w:rPr>
          <w:rFonts w:ascii="Times New Roman"/>
          <w:b w:val="false"/>
          <w:i w:val="false"/>
          <w:color w:val="000000"/>
          <w:sz w:val="28"/>
        </w:rPr>
        <w:t>
      5) көрсетілетін қызметті берушінің кеңсесі - 30 (отыз) минут ішінде құжатқа шығыс нөмірін қояды және мемлекеттік қызмет көрсету нәтижесін Мемлекеттік корпорацияға немесе қызметті алушыға жолдайды.</w:t>
      </w:r>
    </w:p>
    <w:bookmarkStart w:name="z15" w:id="13"/>
    <w:p>
      <w:pPr>
        <w:spacing w:after="0"/>
        <w:ind w:left="0"/>
        <w:jc w:val="both"/>
      </w:pPr>
      <w:r>
        <w:rPr>
          <w:rFonts w:ascii="Times New Roman"/>
          <w:b w:val="false"/>
          <w:i w:val="false"/>
          <w:color w:val="000000"/>
          <w:sz w:val="28"/>
        </w:rPr>
        <w:t>
      6. Келесі рәсімді (іс-қимылды) орындауды бастауға негіз болатын мемлекеттік қызмет көрсету рәсімінің (іс-қимылдың) нәтижесі:</w:t>
      </w:r>
    </w:p>
    <w:bookmarkEnd w:id="13"/>
    <w:p>
      <w:pPr>
        <w:spacing w:after="0"/>
        <w:ind w:left="0"/>
        <w:jc w:val="both"/>
      </w:pPr>
      <w:r>
        <w:rPr>
          <w:rFonts w:ascii="Times New Roman"/>
          <w:b w:val="false"/>
          <w:i w:val="false"/>
          <w:color w:val="000000"/>
          <w:sz w:val="28"/>
        </w:rPr>
        <w:t>
      1) құжаттарды қабылдау, тіркеу және басшылыққа жолдау;</w:t>
      </w:r>
    </w:p>
    <w:p>
      <w:pPr>
        <w:spacing w:after="0"/>
        <w:ind w:left="0"/>
        <w:jc w:val="both"/>
      </w:pPr>
      <w:r>
        <w:rPr>
          <w:rFonts w:ascii="Times New Roman"/>
          <w:b w:val="false"/>
          <w:i w:val="false"/>
          <w:color w:val="000000"/>
          <w:sz w:val="28"/>
        </w:rPr>
        <w:t>
      2) жауапты орындаушыны көрсетілетін қызметті берушінің басшысымен анықтау;</w:t>
      </w:r>
    </w:p>
    <w:p>
      <w:pPr>
        <w:spacing w:after="0"/>
        <w:ind w:left="0"/>
        <w:jc w:val="both"/>
      </w:pPr>
      <w:r>
        <w:rPr>
          <w:rFonts w:ascii="Times New Roman"/>
          <w:b w:val="false"/>
          <w:i w:val="false"/>
          <w:color w:val="000000"/>
          <w:sz w:val="28"/>
        </w:rPr>
        <w:t>
      3) құжаттарды тексеру, рұқсатты немесе бас тарту туралы дәлелді жауапты дайындау;</w:t>
      </w:r>
    </w:p>
    <w:p>
      <w:pPr>
        <w:spacing w:after="0"/>
        <w:ind w:left="0"/>
        <w:jc w:val="both"/>
      </w:pPr>
      <w:r>
        <w:rPr>
          <w:rFonts w:ascii="Times New Roman"/>
          <w:b w:val="false"/>
          <w:i w:val="false"/>
          <w:color w:val="000000"/>
          <w:sz w:val="28"/>
        </w:rPr>
        <w:t>
      4) шешім беру немесе бас тарту туралы дәлелді жауапқа қол қою;</w:t>
      </w:r>
    </w:p>
    <w:p>
      <w:pPr>
        <w:spacing w:after="0"/>
        <w:ind w:left="0"/>
        <w:jc w:val="both"/>
      </w:pPr>
      <w:r>
        <w:rPr>
          <w:rFonts w:ascii="Times New Roman"/>
          <w:b w:val="false"/>
          <w:i w:val="false"/>
          <w:color w:val="000000"/>
          <w:sz w:val="28"/>
        </w:rPr>
        <w:t>
      5) шешім беру немесе бас тарту туралы дәлелді жауапты жолдау.</w:t>
      </w:r>
    </w:p>
    <w:bookmarkStart w:name="z16" w:id="14"/>
    <w:p>
      <w:pPr>
        <w:spacing w:after="0"/>
        <w:ind w:left="0"/>
        <w:jc w:val="left"/>
      </w:pPr>
      <w:r>
        <w:rPr>
          <w:rFonts w:ascii="Times New Roman"/>
          <w:b/>
          <w:i w:val="false"/>
          <w:color w:val="000000"/>
        </w:rPr>
        <w:t xml:space="preserve"> 3-тарау. Мемлекеттік қызметті көрсету процесінде көрсетілетін қызметті берушінің құрылымдық бөлімшелерінің (қызметкерлерінің) өзара іс-қимылы тәртібінің сипаттамасы</w:t>
      </w:r>
    </w:p>
    <w:bookmarkEnd w:id="14"/>
    <w:bookmarkStart w:name="z17" w:id="15"/>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p>
    <w:bookmarkEnd w:id="15"/>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көрсетілетін қызметті берушінің басшылығы;</w:t>
      </w:r>
    </w:p>
    <w:p>
      <w:pPr>
        <w:spacing w:after="0"/>
        <w:ind w:left="0"/>
        <w:jc w:val="both"/>
      </w:pPr>
      <w:r>
        <w:rPr>
          <w:rFonts w:ascii="Times New Roman"/>
          <w:b w:val="false"/>
          <w:i w:val="false"/>
          <w:color w:val="000000"/>
          <w:sz w:val="28"/>
        </w:rPr>
        <w:t>
      3) көрсетілетін қызметті берушінің жауапты орындаушысы.</w:t>
      </w:r>
    </w:p>
    <w:bookmarkStart w:name="z18" w:id="16"/>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рәсімдердің (іс-қимылдардың) реттілігін сипаттау:</w:t>
      </w:r>
    </w:p>
    <w:bookmarkEnd w:id="16"/>
    <w:p>
      <w:pPr>
        <w:spacing w:after="0"/>
        <w:ind w:left="0"/>
        <w:jc w:val="both"/>
      </w:pPr>
      <w:r>
        <w:rPr>
          <w:rFonts w:ascii="Times New Roman"/>
          <w:b w:val="false"/>
          <w:i w:val="false"/>
          <w:color w:val="000000"/>
          <w:sz w:val="28"/>
        </w:rPr>
        <w:t>
      1) көрсетілетін қызметті берушінің кеңсесі - 30 (отыз) минут ішінде құжаттарды қабылдайды, оларды тіркеуді жүзеге асырады және басшылыққа жолдайды.</w:t>
      </w:r>
    </w:p>
    <w:p>
      <w:pPr>
        <w:spacing w:after="0"/>
        <w:ind w:left="0"/>
        <w:jc w:val="both"/>
      </w:pPr>
      <w:r>
        <w:rPr>
          <w:rFonts w:ascii="Times New Roman"/>
          <w:b w:val="false"/>
          <w:i w:val="false"/>
          <w:color w:val="000000"/>
          <w:sz w:val="28"/>
        </w:rPr>
        <w:t>
      2) көрсетілетін қызметті берушінің басшылығы - 2 (екі) сағат ішінде мемлекеттік көрсетілетін қызметтің жауапты орындаушысын тағайындайды және оған құжаттар топтамасын жолдайды.</w:t>
      </w:r>
    </w:p>
    <w:p>
      <w:pPr>
        <w:spacing w:after="0"/>
        <w:ind w:left="0"/>
        <w:jc w:val="both"/>
      </w:pPr>
      <w:r>
        <w:rPr>
          <w:rFonts w:ascii="Times New Roman"/>
          <w:b w:val="false"/>
          <w:i w:val="false"/>
          <w:color w:val="000000"/>
          <w:sz w:val="28"/>
        </w:rPr>
        <w:t>
      3) көрсетілетін қызметті берушінің жауапты орындаушысы - дәлелді бас тарту 2 (екі) жұмыс күнін есептемегенде, 26 (жиырма алты) күнтізбелік күн ішінде құжаттарды қарайды және көрсетілетін қызметті берушінің басшысына мемлекеттік қызмет көрсету нәтижесін жолдайды;</w:t>
      </w:r>
    </w:p>
    <w:p>
      <w:pPr>
        <w:spacing w:after="0"/>
        <w:ind w:left="0"/>
        <w:jc w:val="both"/>
      </w:pPr>
      <w:r>
        <w:rPr>
          <w:rFonts w:ascii="Times New Roman"/>
          <w:b w:val="false"/>
          <w:i w:val="false"/>
          <w:color w:val="000000"/>
          <w:sz w:val="28"/>
        </w:rPr>
        <w:t>
      4) көрсетілетін қызметті берушінің басшылығы - 40 (қырық) минут ішінде құжаттарды қарайды, шешімге немесе дәлелді бас тарту туралы хатқа қол қояды;</w:t>
      </w:r>
    </w:p>
    <w:p>
      <w:pPr>
        <w:spacing w:after="0"/>
        <w:ind w:left="0"/>
        <w:jc w:val="both"/>
      </w:pPr>
      <w:r>
        <w:rPr>
          <w:rFonts w:ascii="Times New Roman"/>
          <w:b w:val="false"/>
          <w:i w:val="false"/>
          <w:color w:val="000000"/>
          <w:sz w:val="28"/>
        </w:rPr>
        <w:t>
      5) көрсетілетін қызметті берушінің кеңсесі - 30 (отыз) минут ішінде құжатқа шығыс нөмірін қояды және мемлекеттік қызмет көрсету нәтижесін Мемлекеттік корпорацияға немесе қызметті алушыға жолдайды.</w:t>
      </w:r>
    </w:p>
    <w:bookmarkStart w:name="z19" w:id="17"/>
    <w:p>
      <w:pPr>
        <w:spacing w:after="0"/>
        <w:ind w:left="0"/>
        <w:jc w:val="left"/>
      </w:pPr>
      <w:r>
        <w:rPr>
          <w:rFonts w:ascii="Times New Roman"/>
          <w:b/>
          <w:i w:val="false"/>
          <w:color w:val="000000"/>
        </w:rPr>
        <w:t xml:space="preserve"> 4-тарау.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тәртібінің сипаттамасы</w:t>
      </w:r>
    </w:p>
    <w:bookmarkEnd w:id="17"/>
    <w:bookmarkStart w:name="z20" w:id="18"/>
    <w:p>
      <w:pPr>
        <w:spacing w:after="0"/>
        <w:ind w:left="0"/>
        <w:jc w:val="both"/>
      </w:pPr>
      <w:r>
        <w:rPr>
          <w:rFonts w:ascii="Times New Roman"/>
          <w:b w:val="false"/>
          <w:i w:val="false"/>
          <w:color w:val="000000"/>
          <w:sz w:val="28"/>
        </w:rPr>
        <w:t>
      9. Мемлекеттік корпорациясымен және (немесе) өзге де көрсетілетін қызметті берушілермен өзара іс-қимыл тәртібі қызметті алушының Мемлекеттік корпорацияға жүгінуінен бастау алады.</w:t>
      </w:r>
    </w:p>
    <w:bookmarkEnd w:id="18"/>
    <w:p>
      <w:pPr>
        <w:spacing w:after="0"/>
        <w:ind w:left="0"/>
        <w:jc w:val="both"/>
      </w:pPr>
      <w:r>
        <w:rPr>
          <w:rFonts w:ascii="Times New Roman"/>
          <w:b w:val="false"/>
          <w:i w:val="false"/>
          <w:color w:val="000000"/>
          <w:sz w:val="28"/>
        </w:rPr>
        <w:t>
      1) мемлекеттік қызметті алу үшін қызметті алушы Мемлекеттік корпорацияға өтінішпен жүгінеді;</w:t>
      </w:r>
    </w:p>
    <w:p>
      <w:pPr>
        <w:spacing w:after="0"/>
        <w:ind w:left="0"/>
        <w:jc w:val="both"/>
      </w:pPr>
      <w:r>
        <w:rPr>
          <w:rFonts w:ascii="Times New Roman"/>
          <w:b w:val="false"/>
          <w:i w:val="false"/>
          <w:color w:val="000000"/>
          <w:sz w:val="28"/>
        </w:rPr>
        <w:t>
      2) Мемлекеттік корпорация қызметкері 20 (жиырма) минут ішінде өтініштің дұрыс толтырылуын және Стандарттың 9 пунктінде көрсетілген құжаттар топтамасы толықтығын тексеріп, құжатты қабылдайды және көрсетілетін қызметті алушыға құжаттың дайын болу мерзімі көрсетілген қолхат тапсырады;</w:t>
      </w:r>
    </w:p>
    <w:p>
      <w:pPr>
        <w:spacing w:after="0"/>
        <w:ind w:left="0"/>
        <w:jc w:val="both"/>
      </w:pPr>
      <w:r>
        <w:rPr>
          <w:rFonts w:ascii="Times New Roman"/>
          <w:b w:val="false"/>
          <w:i w:val="false"/>
          <w:color w:val="000000"/>
          <w:sz w:val="28"/>
        </w:rPr>
        <w:t>
      3) Мемлекеттік корпорация қызметкері 1 (бір) жұмыс күні ішінде құжаттар топтамасын қызметті берушінің кеңсесіне жөнелтеді;</w:t>
      </w:r>
    </w:p>
    <w:p>
      <w:pPr>
        <w:spacing w:after="0"/>
        <w:ind w:left="0"/>
        <w:jc w:val="both"/>
      </w:pPr>
      <w:r>
        <w:rPr>
          <w:rFonts w:ascii="Times New Roman"/>
          <w:b w:val="false"/>
          <w:i w:val="false"/>
          <w:color w:val="000000"/>
          <w:sz w:val="28"/>
        </w:rPr>
        <w:t>
      4) қызметті беруші құжатты қарастырады және 5 пункте көрсетілген мерзімде мемлекеттік қызметтің нәтижесін береді;</w:t>
      </w:r>
    </w:p>
    <w:p>
      <w:pPr>
        <w:spacing w:after="0"/>
        <w:ind w:left="0"/>
        <w:jc w:val="both"/>
      </w:pPr>
      <w:r>
        <w:rPr>
          <w:rFonts w:ascii="Times New Roman"/>
          <w:b w:val="false"/>
          <w:i w:val="false"/>
          <w:color w:val="000000"/>
          <w:sz w:val="28"/>
        </w:rPr>
        <w:t>
      5) Мемлекеттік корпорация 20 (жиырма) минут ішінде мемлекеттік қызметті көрсету нәтижесін қызметті алушы жүгінген кезде ұсынады.</w:t>
      </w:r>
    </w:p>
    <w:bookmarkStart w:name="z21" w:id="19"/>
    <w:p>
      <w:pPr>
        <w:spacing w:after="0"/>
        <w:ind w:left="0"/>
        <w:jc w:val="both"/>
      </w:pPr>
      <w:r>
        <w:rPr>
          <w:rFonts w:ascii="Times New Roman"/>
          <w:b w:val="false"/>
          <w:i w:val="false"/>
          <w:color w:val="000000"/>
          <w:sz w:val="28"/>
        </w:rPr>
        <w:t xml:space="preserve">
      10. Мемлекеттік қызмет көрсету процесінде көрсетілетін қызметті берушінің құрылымдық бөлімшелерінің (қызметкерлерінің) өзара қарым-қатынасы, рәсімдерінің (әрекеттерінің) дәйектілігі толық сипатталады, сондай-ақ өзге де көрсетілетін қызметті берушілермен және (немесе) Мемлекеттік корпорациямен өзара іс-қимыл тәртібінің сипаттамасы және мемлекеттік қызметтерді ұсыну процесінде ақпараттық жүйелерді пайдалану тәртібі,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"Ғибадат үйлерін (ғимараттарын) салу және олардың орналасатын жерін айқындау туралы шешім беру" мемлекеттік қызметтер көрсетудің бизнес процестерінің анықтамалығында көрсетіледі.</w:t>
      </w:r>
    </w:p>
    <w:bookmarkEnd w:id="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"Ғибадат үйлерін (ғимараттарын)</w:t>
            </w:r>
            <w:r>
              <w:br/>
            </w:r>
            <w:r>
              <w:rPr>
                <w:rFonts w:ascii="Times New Roman"/>
                <w:b w:val="false"/>
                <w:i w:val="false"/>
                <w:color w:val="000000"/>
                <w:sz w:val="20"/>
              </w:rPr>
              <w:t>салу және олардың орналасатын</w:t>
            </w:r>
            <w:r>
              <w:br/>
            </w:r>
            <w:r>
              <w:rPr>
                <w:rFonts w:ascii="Times New Roman"/>
                <w:b w:val="false"/>
                <w:i w:val="false"/>
                <w:color w:val="000000"/>
                <w:sz w:val="20"/>
              </w:rPr>
              <w:t>жерін айқындау туралы шешім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қосымша</w:t>
            </w:r>
          </w:p>
        </w:tc>
      </w:tr>
    </w:tbl>
    <w:p>
      <w:pPr>
        <w:spacing w:after="0"/>
        <w:ind w:left="0"/>
        <w:jc w:val="left"/>
      </w:pPr>
      <w:r>
        <w:rPr>
          <w:rFonts w:ascii="Times New Roman"/>
          <w:b/>
          <w:i w:val="false"/>
          <w:color w:val="000000"/>
        </w:rPr>
        <w:t xml:space="preserve"> "Ғибадат үйлерін (ғимараттарын) салу және олардың орналасатын жерін айқындау туралы шешім беру" мемлекеттік қызметтер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671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71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88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88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әкімдігінің</w:t>
            </w:r>
            <w:r>
              <w:br/>
            </w:r>
            <w:r>
              <w:rPr>
                <w:rFonts w:ascii="Times New Roman"/>
                <w:b w:val="false"/>
                <w:i w:val="false"/>
                <w:color w:val="000000"/>
                <w:sz w:val="20"/>
              </w:rPr>
              <w:t>2019 жылғы "03" мамырдағы</w:t>
            </w:r>
            <w:r>
              <w:br/>
            </w:r>
            <w:r>
              <w:rPr>
                <w:rFonts w:ascii="Times New Roman"/>
                <w:b w:val="false"/>
                <w:i w:val="false"/>
                <w:color w:val="000000"/>
                <w:sz w:val="20"/>
              </w:rPr>
              <w:t>№ 372 қаулысына 2-қосымша</w:t>
            </w:r>
          </w:p>
        </w:tc>
      </w:tr>
    </w:tbl>
    <w:bookmarkStart w:name="z24" w:id="20"/>
    <w:p>
      <w:pPr>
        <w:spacing w:after="0"/>
        <w:ind w:left="0"/>
        <w:jc w:val="left"/>
      </w:pPr>
      <w:r>
        <w:rPr>
          <w:rFonts w:ascii="Times New Roman"/>
          <w:b/>
          <w:i w:val="false"/>
          <w:color w:val="000000"/>
        </w:rPr>
        <w:t xml:space="preserve"> "Үйлерді (ғимараттарды) ғибадат үйлері (ғимараттары) етіп қайта бейіндеу (функционалдық мақсатын өзгерту) туралы шешім беру" мемлекеттік көрсетілетін қызмет регламенті</w:t>
      </w:r>
    </w:p>
    <w:bookmarkEnd w:id="20"/>
    <w:bookmarkStart w:name="z25" w:id="21"/>
    <w:p>
      <w:pPr>
        <w:spacing w:after="0"/>
        <w:ind w:left="0"/>
        <w:jc w:val="left"/>
      </w:pPr>
      <w:r>
        <w:rPr>
          <w:rFonts w:ascii="Times New Roman"/>
          <w:b/>
          <w:i w:val="false"/>
          <w:color w:val="000000"/>
        </w:rPr>
        <w:t xml:space="preserve"> 1-тарау. Жалпы ережелері</w:t>
      </w:r>
    </w:p>
    <w:bookmarkEnd w:id="21"/>
    <w:bookmarkStart w:name="z26" w:id="22"/>
    <w:p>
      <w:pPr>
        <w:spacing w:after="0"/>
        <w:ind w:left="0"/>
        <w:jc w:val="both"/>
      </w:pPr>
      <w:r>
        <w:rPr>
          <w:rFonts w:ascii="Times New Roman"/>
          <w:b w:val="false"/>
          <w:i w:val="false"/>
          <w:color w:val="000000"/>
          <w:sz w:val="28"/>
        </w:rPr>
        <w:t>
      1. "Үйлерді (ғимараттарды) ғибадат үйлері (ғимараттары) етіп қайта бейіндеу (функционалдық мақсатын өзгерту) туралы шешім беру" мемлекеттік көрсетілетін қызметі (одан әрі - мемлекеттік көрсетілетін қызмет) Шымкент қаласының сәулет және қала құрылысы басқармасымен (одан әрі – көрсетілетін қызметті беруші) көрсетіледі.</w:t>
      </w:r>
    </w:p>
    <w:bookmarkEnd w:id="22"/>
    <w:p>
      <w:pPr>
        <w:spacing w:after="0"/>
        <w:ind w:left="0"/>
        <w:jc w:val="both"/>
      </w:pPr>
      <w:r>
        <w:rPr>
          <w:rFonts w:ascii="Times New Roman"/>
          <w:b w:val="false"/>
          <w:i w:val="false"/>
          <w:color w:val="000000"/>
          <w:sz w:val="28"/>
        </w:rPr>
        <w:t>
      Өтінішті қабылдау және мемлекеттік көрсетілетін қызмет нәтижесін беру:</w:t>
      </w:r>
    </w:p>
    <w:p>
      <w:pPr>
        <w:spacing w:after="0"/>
        <w:ind w:left="0"/>
        <w:jc w:val="both"/>
      </w:pPr>
      <w:r>
        <w:rPr>
          <w:rFonts w:ascii="Times New Roman"/>
          <w:b w:val="false"/>
          <w:i w:val="false"/>
          <w:color w:val="000000"/>
          <w:sz w:val="28"/>
        </w:rPr>
        <w:t>
      1) қызметті беруші кеңсесі;</w:t>
      </w:r>
    </w:p>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(одан әрі - Мемлекеттік корпорация) арқылы жүзеге асырылады.</w:t>
      </w:r>
    </w:p>
    <w:bookmarkStart w:name="z27" w:id="23"/>
    <w:p>
      <w:pPr>
        <w:spacing w:after="0"/>
        <w:ind w:left="0"/>
        <w:jc w:val="both"/>
      </w:pPr>
      <w:r>
        <w:rPr>
          <w:rFonts w:ascii="Times New Roman"/>
          <w:b w:val="false"/>
          <w:i w:val="false"/>
          <w:color w:val="000000"/>
          <w:sz w:val="28"/>
        </w:rPr>
        <w:t>
      2. Мемлекеттік қызмет көрсету нысаны: қағаз түрінде.</w:t>
      </w:r>
    </w:p>
    <w:bookmarkEnd w:id="23"/>
    <w:bookmarkStart w:name="z28" w:id="24"/>
    <w:p>
      <w:pPr>
        <w:spacing w:after="0"/>
        <w:ind w:left="0"/>
        <w:jc w:val="both"/>
      </w:pPr>
      <w:r>
        <w:rPr>
          <w:rFonts w:ascii="Times New Roman"/>
          <w:b w:val="false"/>
          <w:i w:val="false"/>
          <w:color w:val="000000"/>
          <w:sz w:val="28"/>
        </w:rPr>
        <w:t xml:space="preserve">
      3. Мемлекеттік көрсетілетін қызметтер нәтижесі: "Үйлерді (ғимараттарды) ғибадат үйлері (ғимараттары) етіп қайта бейіндеу (функционалдық мақсатын өзгерту) туралы шешім беру" Қазақстан Республикасы Мәдениет және спорт министрінің 2015 жылғы 23 сәуірдегі № 147 </w:t>
      </w:r>
      <w:r>
        <w:rPr>
          <w:rFonts w:ascii="Times New Roman"/>
          <w:b w:val="false"/>
          <w:i w:val="false"/>
          <w:color w:val="000000"/>
          <w:sz w:val="28"/>
        </w:rPr>
        <w:t>бұйрығымен</w:t>
      </w:r>
      <w:r>
        <w:rPr>
          <w:rFonts w:ascii="Times New Roman"/>
          <w:b w:val="false"/>
          <w:i w:val="false"/>
          <w:color w:val="000000"/>
          <w:sz w:val="28"/>
        </w:rPr>
        <w:t xml:space="preserve"> бекітілген "Діни қызмет саласындағы мемлекеттік көрсетілетін қызметтер стандарттарын бекіту туралы" мемлекеттік көрсетілетін қызмет стандартының (Нормативтік құқықтық актілерді мемлекеттік тіркеу тізілімінде № 11183 болып тіркелген) (бұдан әрі – </w:t>
      </w:r>
      <w:r>
        <w:rPr>
          <w:rFonts w:ascii="Times New Roman"/>
          <w:b w:val="false"/>
          <w:i w:val="false"/>
          <w:color w:val="000000"/>
          <w:sz w:val="28"/>
        </w:rPr>
        <w:t>Стандарт</w:t>
      </w:r>
      <w:r>
        <w:rPr>
          <w:rFonts w:ascii="Times New Roman"/>
          <w:b w:val="false"/>
          <w:i w:val="false"/>
          <w:color w:val="000000"/>
          <w:sz w:val="28"/>
        </w:rPr>
        <w:t xml:space="preserve">) негізінде үйлерді (ғимараттарды) ғибадат үйлері (ғимараттары) етіп қайта бейіндеу (функционалдық мақсатын өзгерту) туралы шешімі немесе мемлекеттік көрсетілетін қызмет Стандартының </w:t>
      </w:r>
      <w:r>
        <w:rPr>
          <w:rFonts w:ascii="Times New Roman"/>
          <w:b w:val="false"/>
          <w:i w:val="false"/>
          <w:color w:val="000000"/>
          <w:sz w:val="28"/>
        </w:rPr>
        <w:t>10 тармағында</w:t>
      </w:r>
      <w:r>
        <w:rPr>
          <w:rFonts w:ascii="Times New Roman"/>
          <w:b w:val="false"/>
          <w:i w:val="false"/>
          <w:color w:val="000000"/>
          <w:sz w:val="28"/>
        </w:rPr>
        <w:t xml:space="preserve"> қарастырылған жағдайда және негіздер бойынша, мемлекеттік қызметті көрсетуден бас тарту туралы дәлелді жауабы.</w:t>
      </w:r>
    </w:p>
    <w:bookmarkEnd w:id="24"/>
    <w:p>
      <w:pPr>
        <w:spacing w:after="0"/>
        <w:ind w:left="0"/>
        <w:jc w:val="both"/>
      </w:pPr>
      <w:r>
        <w:rPr>
          <w:rFonts w:ascii="Times New Roman"/>
          <w:b w:val="false"/>
          <w:i w:val="false"/>
          <w:color w:val="000000"/>
          <w:sz w:val="28"/>
        </w:rPr>
        <w:t>
      Мемлекеттік көрсетілетін қызмет нәтижесін ұсыну нысаны: қағаз түрінде.</w:t>
      </w:r>
    </w:p>
    <w:bookmarkStart w:name="z29" w:id="25"/>
    <w:p>
      <w:pPr>
        <w:spacing w:after="0"/>
        <w:ind w:left="0"/>
        <w:jc w:val="left"/>
      </w:pPr>
      <w:r>
        <w:rPr>
          <w:rFonts w:ascii="Times New Roman"/>
          <w:b/>
          <w:i w:val="false"/>
          <w:color w:val="000000"/>
        </w:rPr>
        <w:t xml:space="preserve"> 2-тарау. Мемлекеттік қызметті көрсету процесінде көрсетілетін қызметті берушінің құрылымдық бөлімшелерінің (қызметкерлерінің) іс-қимылы тәртібінің сипаттамасы</w:t>
      </w:r>
    </w:p>
    <w:bookmarkEnd w:id="25"/>
    <w:bookmarkStart w:name="z30" w:id="26"/>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бастауға негіздеме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тиісті құжаттарды көрсетілетін қызметті алушының (не уәкілетті өкілі: құзыретін растайтын құжат бойынша заңды тұлға; нотариалды куәландырылған сенімхат бойынша жеке тұлға) ұсынуы болып табылады.</w:t>
      </w:r>
    </w:p>
    <w:bookmarkEnd w:id="26"/>
    <w:bookmarkStart w:name="z31" w:id="27"/>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 және мемлекеттік қызметті көрсету мерзімі:</w:t>
      </w:r>
    </w:p>
    <w:bookmarkEnd w:id="27"/>
    <w:p>
      <w:pPr>
        <w:spacing w:after="0"/>
        <w:ind w:left="0"/>
        <w:jc w:val="both"/>
      </w:pPr>
      <w:r>
        <w:rPr>
          <w:rFonts w:ascii="Times New Roman"/>
          <w:b w:val="false"/>
          <w:i w:val="false"/>
          <w:color w:val="000000"/>
          <w:sz w:val="28"/>
        </w:rPr>
        <w:t>
      1) көрсетілетін қызметті берушінің кеңсесі - 30 (отыз) минут ішінде құжаттарды қабылдайды, оларды тіркеуді жүзеге асырады және басшылыққа жолдайды.</w:t>
      </w:r>
    </w:p>
    <w:p>
      <w:pPr>
        <w:spacing w:after="0"/>
        <w:ind w:left="0"/>
        <w:jc w:val="both"/>
      </w:pPr>
      <w:r>
        <w:rPr>
          <w:rFonts w:ascii="Times New Roman"/>
          <w:b w:val="false"/>
          <w:i w:val="false"/>
          <w:color w:val="000000"/>
          <w:sz w:val="28"/>
        </w:rPr>
        <w:t>
      2) көрсетілетін қызметті берушінің басшылығы - 2 (екі) сағат ішінде мемлекеттік көрсетілетін қызметтің жауапты орындаушысын тағайындайды және оған құжаттар топтамасын жолдайды.</w:t>
      </w:r>
    </w:p>
    <w:p>
      <w:pPr>
        <w:spacing w:after="0"/>
        <w:ind w:left="0"/>
        <w:jc w:val="both"/>
      </w:pPr>
      <w:r>
        <w:rPr>
          <w:rFonts w:ascii="Times New Roman"/>
          <w:b w:val="false"/>
          <w:i w:val="false"/>
          <w:color w:val="000000"/>
          <w:sz w:val="28"/>
        </w:rPr>
        <w:t>
      3) көрсетілетін қызметті берушінің жауапты орындаушысы - дәлелді бас тарту 2 (екі) жұмыс күнін есептемегенде, 26 (жиырма алты) күнтізбелік күн ішінде құжаттарды қарайды және көрсетілетін қызметті берушінің басшысына мемлекеттік қызмет көрсету нәтижесін жолдайды;</w:t>
      </w:r>
    </w:p>
    <w:p>
      <w:pPr>
        <w:spacing w:after="0"/>
        <w:ind w:left="0"/>
        <w:jc w:val="both"/>
      </w:pPr>
      <w:r>
        <w:rPr>
          <w:rFonts w:ascii="Times New Roman"/>
          <w:b w:val="false"/>
          <w:i w:val="false"/>
          <w:color w:val="000000"/>
          <w:sz w:val="28"/>
        </w:rPr>
        <w:t>
      4) көрсетілетін қызметті берушінің басшылығы - 40 (қырық) минут ішінде құжаттарды қарайды, шешімге немесе дәлелді бас тарту туралы хатқа қол қояды;</w:t>
      </w:r>
    </w:p>
    <w:p>
      <w:pPr>
        <w:spacing w:after="0"/>
        <w:ind w:left="0"/>
        <w:jc w:val="both"/>
      </w:pPr>
      <w:r>
        <w:rPr>
          <w:rFonts w:ascii="Times New Roman"/>
          <w:b w:val="false"/>
          <w:i w:val="false"/>
          <w:color w:val="000000"/>
          <w:sz w:val="28"/>
        </w:rPr>
        <w:t>
      5) көрсетілетін қызметті берушінің кеңсесі - 30 (отыз) минут ішінде құжатқа шығыс нөмірін қояды және мемлекеттік қызмет көрсету нәтижесін Мемлекеттік корпорацияға немесе қызметті алушыға жолдайды.</w:t>
      </w:r>
    </w:p>
    <w:bookmarkStart w:name="z32" w:id="28"/>
    <w:p>
      <w:pPr>
        <w:spacing w:after="0"/>
        <w:ind w:left="0"/>
        <w:jc w:val="both"/>
      </w:pPr>
      <w:r>
        <w:rPr>
          <w:rFonts w:ascii="Times New Roman"/>
          <w:b w:val="false"/>
          <w:i w:val="false"/>
          <w:color w:val="000000"/>
          <w:sz w:val="28"/>
        </w:rPr>
        <w:t>
      6. Келесі рәсімді (іс-қимылды) орындауды бастауға негіз болатын мемлекеттік қызмет көрсету рәсімінің (іс-қимылдың) нәтижесі:</w:t>
      </w:r>
    </w:p>
    <w:bookmarkEnd w:id="28"/>
    <w:p>
      <w:pPr>
        <w:spacing w:after="0"/>
        <w:ind w:left="0"/>
        <w:jc w:val="both"/>
      </w:pPr>
      <w:r>
        <w:rPr>
          <w:rFonts w:ascii="Times New Roman"/>
          <w:b w:val="false"/>
          <w:i w:val="false"/>
          <w:color w:val="000000"/>
          <w:sz w:val="28"/>
        </w:rPr>
        <w:t>
      1) құжаттарды қабылдау, тіркеу және басшылыққа жолдау;</w:t>
      </w:r>
    </w:p>
    <w:p>
      <w:pPr>
        <w:spacing w:after="0"/>
        <w:ind w:left="0"/>
        <w:jc w:val="both"/>
      </w:pPr>
      <w:r>
        <w:rPr>
          <w:rFonts w:ascii="Times New Roman"/>
          <w:b w:val="false"/>
          <w:i w:val="false"/>
          <w:color w:val="000000"/>
          <w:sz w:val="28"/>
        </w:rPr>
        <w:t>
      2) жауапты орындаушыны көрсетілетін қызметті берушінің басшысымен анықтау;</w:t>
      </w:r>
    </w:p>
    <w:p>
      <w:pPr>
        <w:spacing w:after="0"/>
        <w:ind w:left="0"/>
        <w:jc w:val="both"/>
      </w:pPr>
      <w:r>
        <w:rPr>
          <w:rFonts w:ascii="Times New Roman"/>
          <w:b w:val="false"/>
          <w:i w:val="false"/>
          <w:color w:val="000000"/>
          <w:sz w:val="28"/>
        </w:rPr>
        <w:t>
      3) құжаттарды тексеру, рұқсатты немесе бас тарту туралы дәлелді жауапты дайындау;</w:t>
      </w:r>
    </w:p>
    <w:p>
      <w:pPr>
        <w:spacing w:after="0"/>
        <w:ind w:left="0"/>
        <w:jc w:val="both"/>
      </w:pPr>
      <w:r>
        <w:rPr>
          <w:rFonts w:ascii="Times New Roman"/>
          <w:b w:val="false"/>
          <w:i w:val="false"/>
          <w:color w:val="000000"/>
          <w:sz w:val="28"/>
        </w:rPr>
        <w:t>
      4) шешім беру немесе бас тарту туралы дәлелді жауапқа қол қою;</w:t>
      </w:r>
    </w:p>
    <w:p>
      <w:pPr>
        <w:spacing w:after="0"/>
        <w:ind w:left="0"/>
        <w:jc w:val="both"/>
      </w:pPr>
      <w:r>
        <w:rPr>
          <w:rFonts w:ascii="Times New Roman"/>
          <w:b w:val="false"/>
          <w:i w:val="false"/>
          <w:color w:val="000000"/>
          <w:sz w:val="28"/>
        </w:rPr>
        <w:t>
      5) шешім беру немесе бас тарту туралы дәлелді жауапты жолдау.</w:t>
      </w:r>
    </w:p>
    <w:bookmarkStart w:name="z33" w:id="29"/>
    <w:p>
      <w:pPr>
        <w:spacing w:after="0"/>
        <w:ind w:left="0"/>
        <w:jc w:val="left"/>
      </w:pPr>
      <w:r>
        <w:rPr>
          <w:rFonts w:ascii="Times New Roman"/>
          <w:b/>
          <w:i w:val="false"/>
          <w:color w:val="000000"/>
        </w:rPr>
        <w:t xml:space="preserve"> 3-тарау. Мемлекеттік қызметті көрсету процесінде көрсетілетін қызметті берушінің құрылымдық бөлімшелерінің (қызметкерлерінің) өзара іс-қимылы тәртібінің сипаттамасы</w:t>
      </w:r>
    </w:p>
    <w:bookmarkEnd w:id="29"/>
    <w:bookmarkStart w:name="z34" w:id="30"/>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p>
    <w:bookmarkEnd w:id="30"/>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көрсетілетін қызметті берушінің басшылығы;</w:t>
      </w:r>
    </w:p>
    <w:p>
      <w:pPr>
        <w:spacing w:after="0"/>
        <w:ind w:left="0"/>
        <w:jc w:val="both"/>
      </w:pPr>
      <w:r>
        <w:rPr>
          <w:rFonts w:ascii="Times New Roman"/>
          <w:b w:val="false"/>
          <w:i w:val="false"/>
          <w:color w:val="000000"/>
          <w:sz w:val="28"/>
        </w:rPr>
        <w:t>
      3) көрсетілетін қызметті берушінің жауапты орындаушысы.</w:t>
      </w:r>
    </w:p>
    <w:bookmarkStart w:name="z35" w:id="31"/>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рәсімдердің (іс-қимылдардың) реттілігін сипаттау:</w:t>
      </w:r>
    </w:p>
    <w:bookmarkEnd w:id="31"/>
    <w:p>
      <w:pPr>
        <w:spacing w:after="0"/>
        <w:ind w:left="0"/>
        <w:jc w:val="both"/>
      </w:pPr>
      <w:r>
        <w:rPr>
          <w:rFonts w:ascii="Times New Roman"/>
          <w:b w:val="false"/>
          <w:i w:val="false"/>
          <w:color w:val="000000"/>
          <w:sz w:val="28"/>
        </w:rPr>
        <w:t>
      1) көрсетілетін қызметті берушінің кеңсесі - 30 (отыз) минут ішінде құжаттарды қабылдайды, оларды тіркеуді жүзеге асырады және басшылыққа жолдайды.</w:t>
      </w:r>
    </w:p>
    <w:p>
      <w:pPr>
        <w:spacing w:after="0"/>
        <w:ind w:left="0"/>
        <w:jc w:val="both"/>
      </w:pPr>
      <w:r>
        <w:rPr>
          <w:rFonts w:ascii="Times New Roman"/>
          <w:b w:val="false"/>
          <w:i w:val="false"/>
          <w:color w:val="000000"/>
          <w:sz w:val="28"/>
        </w:rPr>
        <w:t>
      2) көрсетілетін қызметті берушінің басшылығы - 2 (екі) сағат ішінде мемлекеттік көрсетілетін қызметтің жауапты орындаушысын тағайындайды және оған құжаттар топтамасын жолдайды.</w:t>
      </w:r>
    </w:p>
    <w:p>
      <w:pPr>
        <w:spacing w:after="0"/>
        <w:ind w:left="0"/>
        <w:jc w:val="both"/>
      </w:pPr>
      <w:r>
        <w:rPr>
          <w:rFonts w:ascii="Times New Roman"/>
          <w:b w:val="false"/>
          <w:i w:val="false"/>
          <w:color w:val="000000"/>
          <w:sz w:val="28"/>
        </w:rPr>
        <w:t>
      3) көрсетілетін қызметті берушінің жауапты орындаушысы - дәлелді бас тарту 2 (екі) жұмыс күнін есептемегенде, 26 (жиырма алты) күнтізбелік күн ішінде құжаттарды қарайды және көрсетілетін қызметті берушінің басшысына мемлекеттік қызмет көрсету нәтижесін жолдайды;</w:t>
      </w:r>
    </w:p>
    <w:p>
      <w:pPr>
        <w:spacing w:after="0"/>
        <w:ind w:left="0"/>
        <w:jc w:val="both"/>
      </w:pPr>
      <w:r>
        <w:rPr>
          <w:rFonts w:ascii="Times New Roman"/>
          <w:b w:val="false"/>
          <w:i w:val="false"/>
          <w:color w:val="000000"/>
          <w:sz w:val="28"/>
        </w:rPr>
        <w:t>
      4) көрсетілетін қызметті берушінің басшылығы - 40 (қырық) минут ішінде құжаттарды қарайды, шешімге немесе дәлелді бас тарту туралы хатқа қол қояды;</w:t>
      </w:r>
    </w:p>
    <w:p>
      <w:pPr>
        <w:spacing w:after="0"/>
        <w:ind w:left="0"/>
        <w:jc w:val="both"/>
      </w:pPr>
      <w:r>
        <w:rPr>
          <w:rFonts w:ascii="Times New Roman"/>
          <w:b w:val="false"/>
          <w:i w:val="false"/>
          <w:color w:val="000000"/>
          <w:sz w:val="28"/>
        </w:rPr>
        <w:t>
      5) көрсетілетін қызметті берушінің кеңсесі - 30 (отыз) минут ішінде құжатқа шығыс нөмірін қояды және мемлекеттік қызмет көрсету нәтижесін Мемлекеттік корпорацияға немесе қызметті алушыға жолдайды.</w:t>
      </w:r>
    </w:p>
    <w:bookmarkStart w:name="z36" w:id="32"/>
    <w:p>
      <w:pPr>
        <w:spacing w:after="0"/>
        <w:ind w:left="0"/>
        <w:jc w:val="left"/>
      </w:pPr>
      <w:r>
        <w:rPr>
          <w:rFonts w:ascii="Times New Roman"/>
          <w:b/>
          <w:i w:val="false"/>
          <w:color w:val="000000"/>
        </w:rPr>
        <w:t xml:space="preserve"> 4-тарау.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тәртібінің сипаттамасы</w:t>
      </w:r>
    </w:p>
    <w:bookmarkEnd w:id="32"/>
    <w:bookmarkStart w:name="z37" w:id="33"/>
    <w:p>
      <w:pPr>
        <w:spacing w:after="0"/>
        <w:ind w:left="0"/>
        <w:jc w:val="both"/>
      </w:pPr>
      <w:r>
        <w:rPr>
          <w:rFonts w:ascii="Times New Roman"/>
          <w:b w:val="false"/>
          <w:i w:val="false"/>
          <w:color w:val="000000"/>
          <w:sz w:val="28"/>
        </w:rPr>
        <w:t>
      9. Мемлекеттік корпорациясымен және (немесе) өзге де көрсетілетін қызметті берушілермен өзара іс-қимыл тәртібі қызметті алушының Мемлекеттік корпорацияға жүгінуінен бастау алады.</w:t>
      </w:r>
    </w:p>
    <w:bookmarkEnd w:id="33"/>
    <w:p>
      <w:pPr>
        <w:spacing w:after="0"/>
        <w:ind w:left="0"/>
        <w:jc w:val="both"/>
      </w:pPr>
      <w:r>
        <w:rPr>
          <w:rFonts w:ascii="Times New Roman"/>
          <w:b w:val="false"/>
          <w:i w:val="false"/>
          <w:color w:val="000000"/>
          <w:sz w:val="28"/>
        </w:rPr>
        <w:t>
      1) мемлекеттік қызметті алу үшін қызметті алушы Мемлекеттік корпорацияға өтінішпен жүгінеді;</w:t>
      </w:r>
    </w:p>
    <w:p>
      <w:pPr>
        <w:spacing w:after="0"/>
        <w:ind w:left="0"/>
        <w:jc w:val="both"/>
      </w:pPr>
      <w:r>
        <w:rPr>
          <w:rFonts w:ascii="Times New Roman"/>
          <w:b w:val="false"/>
          <w:i w:val="false"/>
          <w:color w:val="000000"/>
          <w:sz w:val="28"/>
        </w:rPr>
        <w:t>
      2) Мемлекеттік корпорация қызметкері 20 (жиырма) минут ішінде өтініштің дұрыс толтырылуын және Стандарттың 9 пунктінде көрсетілген құжаттар топтамасы толықтығын тексеріп, құжатты қабылдайды және көрсетілетін қызметті алушыға құжаттың дайын болу мерзімі көрсетілген қолхат тапсырады;</w:t>
      </w:r>
    </w:p>
    <w:p>
      <w:pPr>
        <w:spacing w:after="0"/>
        <w:ind w:left="0"/>
        <w:jc w:val="both"/>
      </w:pPr>
      <w:r>
        <w:rPr>
          <w:rFonts w:ascii="Times New Roman"/>
          <w:b w:val="false"/>
          <w:i w:val="false"/>
          <w:color w:val="000000"/>
          <w:sz w:val="28"/>
        </w:rPr>
        <w:t>
      3) Мемлекеттік корпорация қызметкері 1 (бір) жұмыс күні ішінде құжаттар топтамасын қызметті берушінің кеңсесіне жөнелтеді;</w:t>
      </w:r>
    </w:p>
    <w:p>
      <w:pPr>
        <w:spacing w:after="0"/>
        <w:ind w:left="0"/>
        <w:jc w:val="both"/>
      </w:pPr>
      <w:r>
        <w:rPr>
          <w:rFonts w:ascii="Times New Roman"/>
          <w:b w:val="false"/>
          <w:i w:val="false"/>
          <w:color w:val="000000"/>
          <w:sz w:val="28"/>
        </w:rPr>
        <w:t>
      4) қызметті беруші құжатты қарастырады және 5 пункте көрсетілген мерзімде мемлекеттік қызметтің нәтижесін береді;</w:t>
      </w:r>
    </w:p>
    <w:p>
      <w:pPr>
        <w:spacing w:after="0"/>
        <w:ind w:left="0"/>
        <w:jc w:val="both"/>
      </w:pPr>
      <w:r>
        <w:rPr>
          <w:rFonts w:ascii="Times New Roman"/>
          <w:b w:val="false"/>
          <w:i w:val="false"/>
          <w:color w:val="000000"/>
          <w:sz w:val="28"/>
        </w:rPr>
        <w:t>
      5) Мемлекеттік корпорация 20 (жиырма) минут ішінде мемлекеттік қызметті көрсету нәтижесін қызметті алушы жүгінген кезде ұсынады.</w:t>
      </w:r>
    </w:p>
    <w:bookmarkStart w:name="z38" w:id="34"/>
    <w:p>
      <w:pPr>
        <w:spacing w:after="0"/>
        <w:ind w:left="0"/>
        <w:jc w:val="both"/>
      </w:pPr>
      <w:r>
        <w:rPr>
          <w:rFonts w:ascii="Times New Roman"/>
          <w:b w:val="false"/>
          <w:i w:val="false"/>
          <w:color w:val="000000"/>
          <w:sz w:val="28"/>
        </w:rPr>
        <w:t xml:space="preserve">
      10. Мемлекеттік қызмет көрсету процесінде көрсетілетін қызметті берушінің құрылымдық бөлімшелерінің (қызметкерлерінің) өзара қарым-қатынасы, рәсімдерінің (әрекеттерінің) дәйектілігі толық сипатталады, сондай-ақ өзге де көрсетілетін қызметті берушілермен және (немесе) Мемлекеттік корпорациямен өзара іс-қимыл тәртібінің сипаттамасы және мемлекеттік қызметтерді ұсыну процесінде ақпараттық жүйелерді пайдалану тәртібі,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"Ғибадат үйлерін (ғимараттарын) салу және олардың орналасатын жерін айқындау туралы шешім беру" мемлекеттік қызметтер көрсетудің бизнес процестерінің анықтамалығында көрсетіледі.</w:t>
      </w:r>
    </w:p>
    <w:bookmarkEnd w:id="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Үйлерді (ғимараттарды) ғибадат</w:t>
            </w:r>
            <w:r>
              <w:br/>
            </w:r>
            <w:r>
              <w:rPr>
                <w:rFonts w:ascii="Times New Roman"/>
                <w:b w:val="false"/>
                <w:i w:val="false"/>
                <w:color w:val="000000"/>
                <w:sz w:val="20"/>
              </w:rPr>
              <w:t>Үйлері (ғимараттары) етіп қайта бейіндеу</w:t>
            </w:r>
            <w:r>
              <w:br/>
            </w:r>
            <w:r>
              <w:rPr>
                <w:rFonts w:ascii="Times New Roman"/>
                <w:b w:val="false"/>
                <w:i w:val="false"/>
                <w:color w:val="000000"/>
                <w:sz w:val="20"/>
              </w:rPr>
              <w:t>(функционалдық мақсатын өзгерту) туралы</w:t>
            </w:r>
            <w:r>
              <w:br/>
            </w:r>
            <w:r>
              <w:rPr>
                <w:rFonts w:ascii="Times New Roman"/>
                <w:b w:val="false"/>
                <w:i w:val="false"/>
                <w:color w:val="000000"/>
                <w:sz w:val="20"/>
              </w:rPr>
              <w:t>шешім беру" мемлекеттік көрсетілетін</w:t>
            </w:r>
            <w:r>
              <w:br/>
            </w:r>
            <w:r>
              <w:rPr>
                <w:rFonts w:ascii="Times New Roman"/>
                <w:b w:val="false"/>
                <w:i w:val="false"/>
                <w:color w:val="000000"/>
                <w:sz w:val="20"/>
              </w:rPr>
              <w:t>қызмет регламентіне қосымша</w:t>
            </w:r>
          </w:p>
        </w:tc>
      </w:tr>
    </w:tbl>
    <w:p>
      <w:pPr>
        <w:spacing w:after="0"/>
        <w:ind w:left="0"/>
        <w:jc w:val="left"/>
      </w:pPr>
      <w:r>
        <w:rPr>
          <w:rFonts w:ascii="Times New Roman"/>
          <w:b/>
          <w:i w:val="false"/>
          <w:color w:val="000000"/>
        </w:rPr>
        <w:t xml:space="preserve"> "Үйлерді (ғимараттарды) ғибадат үйлері (ғимараттары) етіп қайта бейіндеу (функционалдық мақсатын өзгерту) туралы шешім беру" мемлекеттік қызметтер көрсетудің бизнес процестерінің анықтамалығы</w:t>
      </w:r>
    </w:p>
    <w:p>
      <w:pPr>
        <w:spacing w:after="0"/>
        <w:ind w:left="0"/>
        <w:jc w:val="left"/>
      </w:pPr>
      <w:r>
        <w:br/>
      </w:r>
    </w:p>
    <w:p>
      <w:pPr>
        <w:spacing w:after="0"/>
        <w:ind w:left="0"/>
        <w:jc w:val="both"/>
      </w:pPr>
      <w:r>
        <w:drawing>
          <wp:inline distT="0" distB="0" distL="0" distR="0">
            <wp:extent cx="7810500" cy="664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664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94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294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