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0206" w14:textId="0a902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Шымкент қаласының бюджеті туралы" Шымкент қаласы мәслихатының 2018 жылғы 14 желтоқсандағы № 42/334-6с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2019 жылғы 29 наурыздағы № 47/365-6с шешiмi. Шымкент қаласының Әділет департаментінде 2019 жылғы 29 наурызда № 25 болып тіркелді.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106-бабының</w:t>
      </w:r>
      <w:r>
        <w:rPr>
          <w:rFonts w:ascii="Times New Roman"/>
          <w:b w:val="false"/>
          <w:i w:val="false"/>
          <w:color w:val="000000"/>
          <w:sz w:val="28"/>
        </w:rPr>
        <w:t xml:space="preserve"> 1, </w:t>
      </w:r>
      <w:r>
        <w:rPr>
          <w:rFonts w:ascii="Times New Roman"/>
          <w:b w:val="false"/>
          <w:i w:val="false"/>
          <w:color w:val="000000"/>
          <w:sz w:val="28"/>
        </w:rPr>
        <w:t>4-тармақтарына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1-тармағына сәйкес, Шымкент қаласының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2018 жылғы 14 желтоксандағы № 42/334-6с "2019-2021 жылдарға арналған Шымкент қаласының бюджеті туралы" (Нормативтік құқықтық актілерді мемлекеттік тіркеу тізілімінде № 7 болып тіркелген, 2018 жылғы 21 желтоқсанда "Шымкент келбеті"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Шымкент қаласының 2019-2021 жылдарға арналған бюджеті тиісінше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169 007 980 мың теңге, оның iшiнде:</w:t>
      </w:r>
    </w:p>
    <w:p>
      <w:pPr>
        <w:spacing w:after="0"/>
        <w:ind w:left="0"/>
        <w:jc w:val="both"/>
      </w:pPr>
      <w:r>
        <w:rPr>
          <w:rFonts w:ascii="Times New Roman"/>
          <w:b w:val="false"/>
          <w:i w:val="false"/>
          <w:color w:val="000000"/>
          <w:sz w:val="28"/>
        </w:rPr>
        <w:t>
      салықтық түсiмдер – 78 427 753 мың теңге;</w:t>
      </w:r>
    </w:p>
    <w:p>
      <w:pPr>
        <w:spacing w:after="0"/>
        <w:ind w:left="0"/>
        <w:jc w:val="both"/>
      </w:pPr>
      <w:r>
        <w:rPr>
          <w:rFonts w:ascii="Times New Roman"/>
          <w:b w:val="false"/>
          <w:i w:val="false"/>
          <w:color w:val="000000"/>
          <w:sz w:val="28"/>
        </w:rPr>
        <w:t>
      салықтық емес түсiмдер – 1 204 096 мың теңге;</w:t>
      </w:r>
    </w:p>
    <w:p>
      <w:pPr>
        <w:spacing w:after="0"/>
        <w:ind w:left="0"/>
        <w:jc w:val="both"/>
      </w:pPr>
      <w:r>
        <w:rPr>
          <w:rFonts w:ascii="Times New Roman"/>
          <w:b w:val="false"/>
          <w:i w:val="false"/>
          <w:color w:val="000000"/>
          <w:sz w:val="28"/>
        </w:rPr>
        <w:t>
      негізгі капиталды сатудан түсетін түсімдер – 22 911 618 мың теңге;</w:t>
      </w:r>
    </w:p>
    <w:p>
      <w:pPr>
        <w:spacing w:after="0"/>
        <w:ind w:left="0"/>
        <w:jc w:val="both"/>
      </w:pPr>
      <w:r>
        <w:rPr>
          <w:rFonts w:ascii="Times New Roman"/>
          <w:b w:val="false"/>
          <w:i w:val="false"/>
          <w:color w:val="000000"/>
          <w:sz w:val="28"/>
        </w:rPr>
        <w:t>
      трансферттер түсiмi – 66 464 513 мың теңге;</w:t>
      </w:r>
    </w:p>
    <w:p>
      <w:pPr>
        <w:spacing w:after="0"/>
        <w:ind w:left="0"/>
        <w:jc w:val="both"/>
      </w:pPr>
      <w:r>
        <w:rPr>
          <w:rFonts w:ascii="Times New Roman"/>
          <w:b w:val="false"/>
          <w:i w:val="false"/>
          <w:color w:val="000000"/>
          <w:sz w:val="28"/>
        </w:rPr>
        <w:t>
      2) шығындар – 173 452 082 мың теңге;</w:t>
      </w:r>
    </w:p>
    <w:p>
      <w:pPr>
        <w:spacing w:after="0"/>
        <w:ind w:left="0"/>
        <w:jc w:val="both"/>
      </w:pPr>
      <w:r>
        <w:rPr>
          <w:rFonts w:ascii="Times New Roman"/>
          <w:b w:val="false"/>
          <w:i w:val="false"/>
          <w:color w:val="000000"/>
          <w:sz w:val="28"/>
        </w:rPr>
        <w:t>
      3) таза бюджеттiк кредиттеу – 1 118 076 мың теңге;</w:t>
      </w:r>
    </w:p>
    <w:p>
      <w:pPr>
        <w:spacing w:after="0"/>
        <w:ind w:left="0"/>
        <w:jc w:val="both"/>
      </w:pPr>
      <w:r>
        <w:rPr>
          <w:rFonts w:ascii="Times New Roman"/>
          <w:b w:val="false"/>
          <w:i w:val="false"/>
          <w:color w:val="000000"/>
          <w:sz w:val="28"/>
        </w:rPr>
        <w:t>
      4) қаржы активтерімен операциялар бойынша сальдо – 1 708 517 мың теңге;</w:t>
      </w:r>
    </w:p>
    <w:p>
      <w:pPr>
        <w:spacing w:after="0"/>
        <w:ind w:left="0"/>
        <w:jc w:val="both"/>
      </w:pPr>
      <w:r>
        <w:rPr>
          <w:rFonts w:ascii="Times New Roman"/>
          <w:b w:val="false"/>
          <w:i w:val="false"/>
          <w:color w:val="000000"/>
          <w:sz w:val="28"/>
        </w:rPr>
        <w:t>
      5) бюджет тапшылығы – - 7 270 695 мың теңге;</w:t>
      </w:r>
    </w:p>
    <w:p>
      <w:pPr>
        <w:spacing w:after="0"/>
        <w:ind w:left="0"/>
        <w:jc w:val="both"/>
      </w:pPr>
      <w:r>
        <w:rPr>
          <w:rFonts w:ascii="Times New Roman"/>
          <w:b w:val="false"/>
          <w:i w:val="false"/>
          <w:color w:val="000000"/>
          <w:sz w:val="28"/>
        </w:rPr>
        <w:t>
      6) бюджет тапшылығын қаржыландыру – 7 270 695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"Шымкент қаласы мәслихаты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Казақстан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филиалы-Шымкент аймақтық құқықтық ақпарат орталығына жіберуді;</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w:t>
      </w:r>
    </w:p>
    <w:p>
      <w:pPr>
        <w:spacing w:after="0"/>
        <w:ind w:left="0"/>
        <w:jc w:val="both"/>
      </w:pPr>
      <w:r>
        <w:rPr>
          <w:rFonts w:ascii="Times New Roman"/>
          <w:b w:val="false"/>
          <w:i w:val="false"/>
          <w:color w:val="000000"/>
          <w:sz w:val="28"/>
        </w:rPr>
        <w:t>
      4) ресми жарияланғаннан кейін осы шешімді Шымкент қаласы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күшіне енеді және ресми жариялануға жатады.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М.Битеміров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Ғ.Ташқараев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маслихатының 2019 жылғы</w:t>
            </w:r>
            <w:r>
              <w:br/>
            </w:r>
            <w:r>
              <w:rPr>
                <w:rFonts w:ascii="Times New Roman"/>
                <w:b w:val="false"/>
                <w:i w:val="false"/>
                <w:color w:val="000000"/>
                <w:sz w:val="20"/>
              </w:rPr>
              <w:t>29 наурыздағы № 47/365-6с</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маслихатының 2018 жылғы</w:t>
            </w:r>
            <w:r>
              <w:br/>
            </w:r>
            <w:r>
              <w:rPr>
                <w:rFonts w:ascii="Times New Roman"/>
                <w:b w:val="false"/>
                <w:i w:val="false"/>
                <w:color w:val="000000"/>
                <w:sz w:val="20"/>
              </w:rPr>
              <w:t>14 желтоқсадағы № 42/334-6с</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Шымкент қаласының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64"/>
        <w:gridCol w:w="1038"/>
        <w:gridCol w:w="1038"/>
        <w:gridCol w:w="5742"/>
        <w:gridCol w:w="2954"/>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169 007 980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78 427 753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22 424 987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22 424 987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17 985 021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17 985 021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11 242 132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6 923 460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1 270 621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3 044 716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25 578 329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23 263 284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893 462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1 202 539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219 044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133 564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133 564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1 063 720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1 063 720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1 204 096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204 096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194 596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22 911 618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22 611 618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22 611 618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66 464 513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66 464 513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66 464 513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173 452 082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2 566 312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2 112 206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1 157 059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917 209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159 124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762 260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762 260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157 928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106 558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276 341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276 341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234 690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210 338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142 420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142 420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8 515 160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7 876 422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7 876 422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6 422 466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1 451 578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638 738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отбасы, балалар және жастар істері жөніндегі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298 738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отбасы институтын күшейту, гендерлік теңдік, әйелдердің, балалар мен жастардың құқығы мен заңнамалық мүдделерін қорғау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170 653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81 698 018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15 526 623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15 526 623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633 250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14 893 373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56 788 825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44 837 835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40 937 876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1 172 522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1 561 918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1 165 519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7 588 395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7 588 395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4 362 595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4 362 595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4 557 464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263 286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4 282 784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4 282 784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1 711 319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1 691 633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1 691 633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3 113 787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3 113 787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346 935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2 141 905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83 065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185 256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5 058 713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962 080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962 080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226 837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128 739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кепілдендірілген көлемін қосымша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606 504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2 281 347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2 281 347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2 281 347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1 815 286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1 815 286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104 387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10 113 621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1 762 606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отбасы, балалар және жастар істері жөніндегі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319 493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244 019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1 423 948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326 837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565 271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531 840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7 415 440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7 415 440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1 713 026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2 061 812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1 196 091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қолдау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1 012 407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1 015 541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125 277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262 049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935 575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865 545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320 998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90 583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102 122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123 802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еңбек инспекциясы және көші-қон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көші-қон және еңбек қатынастарын реттеу саласында мемлекеттік саясатты іске асыру бойынша қызметтер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31 675 708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18 607 168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119 616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17 110 554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14 381 433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2 729 121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1 202 048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1 202 048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2 740 411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2 472 328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дамыту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1 534 859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341 838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268 083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268 083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10 328 129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1 125 062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891 013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234 049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146 156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146 156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9 056 911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1 257 949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3 003 711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4 694 051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11 416 268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2 233 523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тілдерді дамыту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2 197 692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61 473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604 074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674 835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582 262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171 450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63 810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7 395 191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7 391 460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7 316 261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1 316 990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дін істері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606 817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606 817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ақпараттандыру, мемлекеттік қызметтер көрсету және архивтер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283 396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130 131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92 616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және тілдерді дамыту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426 777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кітапханалардың жұмыс істеуін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426 777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және сыртқы байланыстар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және сыртқы байланыстар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186 299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284 265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және дін істері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284 265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және ішкі саясат мәселелері жөніндегі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224 167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1 369 118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1 325 073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1 325 073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1 325 073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4 727 870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2 845 948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2 845 948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174 324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108 227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91 710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ветеринариялық препараттарды тасымалдау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105 145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862 862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1 196 235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78 698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135 189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135 189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135 189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272 699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 пайдалануды реттеу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272 699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147 965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166 982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және жердің пайдаланылуы мен қорғалуын бақылау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166 982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1 307 052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ауыл шаруашылығы және ветеринария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1 307 052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1 307 052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1 163 829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1 163 829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және қала құрылысы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966 891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167 521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799 370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78 967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6 521 066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6 016 827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6 016 827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1 876 116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3 640 711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504 239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504 239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374 461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6 072 209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4 658 209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денсаулық сақтау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905 101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905 101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333 285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333 285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2 470 600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2 470 600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433 148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433 148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106 075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106 075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35 772</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2 283 728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2 283 728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2 283 728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2 282 620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1 118 076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1 118 076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1 118 076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1 118 076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1 118 076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қалада кәсіпкерлікті дамытуға жәрдемдесуге кредит беру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618 076</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1 708 517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1 708 517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1 708 517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1 708 517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индустриалды-инновациялық даму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1 708 517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1 708 517</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-7 270 695</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7 270 695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маслихатының 2019 жылғы</w:t>
            </w:r>
            <w:r>
              <w:br/>
            </w:r>
            <w:r>
              <w:rPr>
                <w:rFonts w:ascii="Times New Roman"/>
                <w:b w:val="false"/>
                <w:i w:val="false"/>
                <w:color w:val="000000"/>
                <w:sz w:val="20"/>
              </w:rPr>
              <w:t>29 наурыздағы № 47/365-6с</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маслихатының 2018 жылғы</w:t>
            </w:r>
            <w:r>
              <w:br/>
            </w:r>
            <w:r>
              <w:rPr>
                <w:rFonts w:ascii="Times New Roman"/>
                <w:b w:val="false"/>
                <w:i w:val="false"/>
                <w:color w:val="000000"/>
                <w:sz w:val="20"/>
              </w:rPr>
              <w:t>14 желтоқсадағы № 42/334-6с</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2019-2021 жылдарға арналған қаладағы аудандардың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453"/>
        <w:gridCol w:w="955"/>
        <w:gridCol w:w="955"/>
        <w:gridCol w:w="2594"/>
        <w:gridCol w:w="2213"/>
        <w:gridCol w:w="2213"/>
        <w:gridCol w:w="22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1 916 153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3 327 528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3 328 184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762 260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458 238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762 260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458 238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762 260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458 238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762 260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458 238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458 894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187 320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124 628</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124 628</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176 012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110 933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211 585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118 929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187 343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1 125 062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2 840 459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2 840 459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1 125 062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2 840 459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2 840 459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1 125 062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2 840 459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2 840 459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891 013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1 166 805</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1 166 805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247 701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412 100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145 681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156 866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337 309</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337 309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211 225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234 049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1 673 654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1 673 654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73 206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51 796</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51 796</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1 525 642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1 525 642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