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4628" w14:textId="0304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мәслихатының 2018 жылғы 27 желтоқсандағы "Талғар ауданының 2019-2021 жылдарға арналған бюджеті туралы" № 38-176 шешіміне өзгерістер енгізу туралы</w:t>
      </w:r>
    </w:p>
    <w:p>
      <w:pPr>
        <w:spacing w:after="0"/>
        <w:ind w:left="0"/>
        <w:jc w:val="both"/>
      </w:pPr>
      <w:r>
        <w:rPr>
          <w:rFonts w:ascii="Times New Roman"/>
          <w:b w:val="false"/>
          <w:i w:val="false"/>
          <w:color w:val="000000"/>
          <w:sz w:val="28"/>
        </w:rPr>
        <w:t>Алматы облысы Талғар аудандық мәслихатының 2019 жылғы 3 маусымдағы № 45-211 шешімі. Алматы облысы Әділет департаментінде 2019 жылы 12 маусымда № 5169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Талғар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Талғар аудандық мәслихатының 2018 жылғы 27 желтоқсандағы "Талғар ауданының 2019-2021 жылдарға арналған бюджеті туралы" №38-176 (Нормативтік құқықтық актілерді мемлекеттік тіркеу тізілімінде </w:t>
      </w:r>
      <w:r>
        <w:rPr>
          <w:rFonts w:ascii="Times New Roman"/>
          <w:b w:val="false"/>
          <w:i w:val="false"/>
          <w:color w:val="000000"/>
          <w:sz w:val="28"/>
        </w:rPr>
        <w:t>№ 5009</w:t>
      </w:r>
      <w:r>
        <w:rPr>
          <w:rFonts w:ascii="Times New Roman"/>
          <w:b w:val="false"/>
          <w:i w:val="false"/>
          <w:color w:val="000000"/>
          <w:sz w:val="28"/>
        </w:rPr>
        <w:t xml:space="preserve"> тіркелген, 2019 жылы 31 қаңтарда Қазақстан Республикасы нормативтік құқықтық актілердің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28 612 700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3 516 650 мың теңге;</w:t>
      </w:r>
    </w:p>
    <w:bookmarkEnd w:id="5"/>
    <w:bookmarkStart w:name="z13" w:id="6"/>
    <w:p>
      <w:pPr>
        <w:spacing w:after="0"/>
        <w:ind w:left="0"/>
        <w:jc w:val="both"/>
      </w:pPr>
      <w:r>
        <w:rPr>
          <w:rFonts w:ascii="Times New Roman"/>
          <w:b w:val="false"/>
          <w:i w:val="false"/>
          <w:color w:val="000000"/>
          <w:sz w:val="28"/>
        </w:rPr>
        <w:t>
      салықтық емес түсімдер 205 608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865 598 мың теңге;</w:t>
      </w:r>
    </w:p>
    <w:bookmarkEnd w:id="7"/>
    <w:bookmarkStart w:name="z15" w:id="8"/>
    <w:p>
      <w:pPr>
        <w:spacing w:after="0"/>
        <w:ind w:left="0"/>
        <w:jc w:val="both"/>
      </w:pPr>
      <w:r>
        <w:rPr>
          <w:rFonts w:ascii="Times New Roman"/>
          <w:b w:val="false"/>
          <w:i w:val="false"/>
          <w:color w:val="000000"/>
          <w:sz w:val="28"/>
        </w:rPr>
        <w:t>
      трансферттер түсімі 24 024 844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мемлекеттік басқару органдарынан трансферттер 899 753 мың теңге, оның ішінде:</w:t>
      </w:r>
    </w:p>
    <w:bookmarkEnd w:id="9"/>
    <w:bookmarkStart w:name="z17" w:id="10"/>
    <w:p>
      <w:pPr>
        <w:spacing w:after="0"/>
        <w:ind w:left="0"/>
        <w:jc w:val="both"/>
      </w:pPr>
      <w:r>
        <w:rPr>
          <w:rFonts w:ascii="Times New Roman"/>
          <w:b w:val="false"/>
          <w:i w:val="false"/>
          <w:color w:val="000000"/>
          <w:sz w:val="28"/>
        </w:rPr>
        <w:t>
      бюджеттік алып қоюлар 899 750 мың теңге;</w:t>
      </w:r>
    </w:p>
    <w:bookmarkEnd w:id="10"/>
    <w:bookmarkStart w:name="z18" w:id="11"/>
    <w:p>
      <w:pPr>
        <w:spacing w:after="0"/>
        <w:ind w:left="0"/>
        <w:jc w:val="both"/>
      </w:pPr>
      <w:r>
        <w:rPr>
          <w:rFonts w:ascii="Times New Roman"/>
          <w:b w:val="false"/>
          <w:i w:val="false"/>
          <w:color w:val="000000"/>
          <w:sz w:val="28"/>
        </w:rPr>
        <w:t>
      мемлекеттік басқарудың жоғары тұрған органдарынан түсетін трансферттер 23 125 091 мың теңге, оның ішінде:</w:t>
      </w:r>
    </w:p>
    <w:bookmarkEnd w:id="11"/>
    <w:bookmarkStart w:name="z19" w:id="12"/>
    <w:p>
      <w:pPr>
        <w:spacing w:after="0"/>
        <w:ind w:left="0"/>
        <w:jc w:val="both"/>
      </w:pPr>
      <w:r>
        <w:rPr>
          <w:rFonts w:ascii="Times New Roman"/>
          <w:b w:val="false"/>
          <w:i w:val="false"/>
          <w:color w:val="000000"/>
          <w:sz w:val="28"/>
        </w:rPr>
        <w:t>
      ағымдағы нысаналы трансферттер 8 789 552 мың теңге;</w:t>
      </w:r>
    </w:p>
    <w:bookmarkEnd w:id="12"/>
    <w:bookmarkStart w:name="z20" w:id="13"/>
    <w:p>
      <w:pPr>
        <w:spacing w:after="0"/>
        <w:ind w:left="0"/>
        <w:jc w:val="both"/>
      </w:pPr>
      <w:r>
        <w:rPr>
          <w:rFonts w:ascii="Times New Roman"/>
          <w:b w:val="false"/>
          <w:i w:val="false"/>
          <w:color w:val="000000"/>
          <w:sz w:val="28"/>
        </w:rPr>
        <w:t>
      нысаналы даму трансферттері 7 838 744 мың теңге;</w:t>
      </w:r>
    </w:p>
    <w:bookmarkEnd w:id="13"/>
    <w:bookmarkStart w:name="z21" w:id="14"/>
    <w:p>
      <w:pPr>
        <w:spacing w:after="0"/>
        <w:ind w:left="0"/>
        <w:jc w:val="both"/>
      </w:pPr>
      <w:r>
        <w:rPr>
          <w:rFonts w:ascii="Times New Roman"/>
          <w:b w:val="false"/>
          <w:i w:val="false"/>
          <w:color w:val="000000"/>
          <w:sz w:val="28"/>
        </w:rPr>
        <w:t>
      субвенциялар 6 496 795 мың теңге.</w:t>
      </w:r>
    </w:p>
    <w:bookmarkEnd w:id="14"/>
    <w:bookmarkStart w:name="z22" w:id="15"/>
    <w:p>
      <w:pPr>
        <w:spacing w:after="0"/>
        <w:ind w:left="0"/>
        <w:jc w:val="both"/>
      </w:pPr>
      <w:r>
        <w:rPr>
          <w:rFonts w:ascii="Times New Roman"/>
          <w:b w:val="false"/>
          <w:i w:val="false"/>
          <w:color w:val="000000"/>
          <w:sz w:val="28"/>
        </w:rPr>
        <w:t>
      2) шығындар 29 740 561 мың теңге;</w:t>
      </w:r>
    </w:p>
    <w:bookmarkEnd w:id="15"/>
    <w:bookmarkStart w:name="z23" w:id="16"/>
    <w:p>
      <w:pPr>
        <w:spacing w:after="0"/>
        <w:ind w:left="0"/>
        <w:jc w:val="both"/>
      </w:pPr>
      <w:r>
        <w:rPr>
          <w:rFonts w:ascii="Times New Roman"/>
          <w:b w:val="false"/>
          <w:i w:val="false"/>
          <w:color w:val="000000"/>
          <w:sz w:val="28"/>
        </w:rPr>
        <w:t>
      3) таза бюджеттік кредиттеу 67 790 мың теңге, оның ішінде:</w:t>
      </w:r>
    </w:p>
    <w:bookmarkEnd w:id="16"/>
    <w:bookmarkStart w:name="z24" w:id="17"/>
    <w:p>
      <w:pPr>
        <w:spacing w:after="0"/>
        <w:ind w:left="0"/>
        <w:jc w:val="both"/>
      </w:pPr>
      <w:r>
        <w:rPr>
          <w:rFonts w:ascii="Times New Roman"/>
          <w:b w:val="false"/>
          <w:i w:val="false"/>
          <w:color w:val="000000"/>
          <w:sz w:val="28"/>
        </w:rPr>
        <w:t>
      бюджеттік кредиттер 94 688 мың теңге;</w:t>
      </w:r>
    </w:p>
    <w:bookmarkEnd w:id="17"/>
    <w:bookmarkStart w:name="z25" w:id="18"/>
    <w:p>
      <w:pPr>
        <w:spacing w:after="0"/>
        <w:ind w:left="0"/>
        <w:jc w:val="both"/>
      </w:pPr>
      <w:r>
        <w:rPr>
          <w:rFonts w:ascii="Times New Roman"/>
          <w:b w:val="false"/>
          <w:i w:val="false"/>
          <w:color w:val="000000"/>
          <w:sz w:val="28"/>
        </w:rPr>
        <w:t>
      бюджеттік кредиттерді өтеу 26 898 мың теңге;</w:t>
      </w:r>
    </w:p>
    <w:bookmarkEnd w:id="18"/>
    <w:bookmarkStart w:name="z26" w:id="19"/>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9"/>
    <w:bookmarkStart w:name="z27" w:id="20"/>
    <w:p>
      <w:pPr>
        <w:spacing w:after="0"/>
        <w:ind w:left="0"/>
        <w:jc w:val="both"/>
      </w:pPr>
      <w:r>
        <w:rPr>
          <w:rFonts w:ascii="Times New Roman"/>
          <w:b w:val="false"/>
          <w:i w:val="false"/>
          <w:color w:val="000000"/>
          <w:sz w:val="28"/>
        </w:rPr>
        <w:t>
      5) бюджет тапшылығы (профициті) (-) 1 195 651 мың теңге;</w:t>
      </w:r>
    </w:p>
    <w:bookmarkEnd w:id="20"/>
    <w:bookmarkStart w:name="z28" w:id="21"/>
    <w:p>
      <w:pPr>
        <w:spacing w:after="0"/>
        <w:ind w:left="0"/>
        <w:jc w:val="both"/>
      </w:pPr>
      <w:r>
        <w:rPr>
          <w:rFonts w:ascii="Times New Roman"/>
          <w:b w:val="false"/>
          <w:i w:val="false"/>
          <w:color w:val="000000"/>
          <w:sz w:val="28"/>
        </w:rPr>
        <w:t>
      6) бюджет тапшылығын қаржыландыру (прфицитін пайдалану) 1 195 651 мың теңге.".</w:t>
      </w:r>
    </w:p>
    <w:bookmarkEnd w:id="21"/>
    <w:bookmarkStart w:name="z29" w:id="2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2"/>
    <w:bookmarkStart w:name="z30" w:id="23"/>
    <w:p>
      <w:pPr>
        <w:spacing w:after="0"/>
        <w:ind w:left="0"/>
        <w:jc w:val="both"/>
      </w:pPr>
      <w:r>
        <w:rPr>
          <w:rFonts w:ascii="Times New Roman"/>
          <w:b w:val="false"/>
          <w:i w:val="false"/>
          <w:color w:val="000000"/>
          <w:sz w:val="28"/>
        </w:rPr>
        <w:t>
      3. Осы шешімнің орындалуын бақылау Талғар аудандық мәслихатының "Әлеуметтік-экономикалық даму, тарифтік саясат, шағын және орта кәсіпкерлікті дамыту және бюджет мәселелері жөніндегі" тұрақты комиссиясына жүктелсін.</w:t>
      </w:r>
    </w:p>
    <w:bookmarkEnd w:id="23"/>
    <w:bookmarkStart w:name="z31"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Кенжебаев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63"/>
        <w:gridCol w:w="5417"/>
      </w:tblGrid>
      <w:tr>
        <w:trPr>
          <w:trHeight w:val="30" w:hRule="atLeast"/>
        </w:trPr>
        <w:tc>
          <w:tcPr>
            <w:tcW w:w="86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Талғар аудандық мәслихатының </w:t>
            </w:r>
            <w:r>
              <w:rPr>
                <w:rFonts w:ascii="Times New Roman"/>
                <w:b w:val="false"/>
                <w:i w:val="false"/>
                <w:color w:val="000000"/>
                <w:sz w:val="20"/>
              </w:rPr>
              <w:t>2019 жылғы "03" маусымдағы</w:t>
            </w:r>
            <w:r>
              <w:rPr>
                <w:rFonts w:ascii="Times New Roman"/>
                <w:b w:val="false"/>
                <w:i w:val="false"/>
                <w:color w:val="000000"/>
                <w:sz w:val="20"/>
              </w:rPr>
              <w:t xml:space="preserve"> "Талғар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"Талғар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38-176 шешіміне өзгерістер енгізу</w:t>
            </w:r>
            <w:r>
              <w:rPr>
                <w:rFonts w:ascii="Times New Roman"/>
                <w:b w:val="false"/>
                <w:i w:val="false"/>
                <w:color w:val="000000"/>
                <w:sz w:val="20"/>
              </w:rPr>
              <w:t xml:space="preserve"> туралы" № 45-211 шешіміне қосымша</w:t>
            </w:r>
          </w:p>
        </w:tc>
      </w:tr>
      <w:tr>
        <w:trPr>
          <w:trHeight w:val="30" w:hRule="atLeast"/>
        </w:trPr>
        <w:tc>
          <w:tcPr>
            <w:tcW w:w="86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Талғар аудандық мәслихатының </w:t>
            </w:r>
            <w:r>
              <w:rPr>
                <w:rFonts w:ascii="Times New Roman"/>
                <w:b w:val="false"/>
                <w:i w:val="false"/>
                <w:color w:val="000000"/>
                <w:sz w:val="20"/>
              </w:rPr>
              <w:t>2018 жылғы "27" желтоқсандағы</w:t>
            </w:r>
            <w:r>
              <w:rPr>
                <w:rFonts w:ascii="Times New Roman"/>
                <w:b w:val="false"/>
                <w:i w:val="false"/>
                <w:color w:val="000000"/>
                <w:sz w:val="20"/>
              </w:rPr>
              <w:t xml:space="preserve"> "Талғар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38-176 шешіміне 1-қосымша</w:t>
            </w:r>
          </w:p>
        </w:tc>
      </w:tr>
    </w:tbl>
    <w:bookmarkStart w:name="z47" w:id="25"/>
    <w:p>
      <w:pPr>
        <w:spacing w:after="0"/>
        <w:ind w:left="0"/>
        <w:jc w:val="left"/>
      </w:pPr>
      <w:r>
        <w:rPr>
          <w:rFonts w:ascii="Times New Roman"/>
          <w:b/>
          <w:i w:val="false"/>
          <w:color w:val="000000"/>
        </w:rPr>
        <w:t xml:space="preserve"> 2019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971"/>
        <w:gridCol w:w="625"/>
        <w:gridCol w:w="137"/>
        <w:gridCol w:w="6539"/>
        <w:gridCol w:w="34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28 612 700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3 516 650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1 248 536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1 248 536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1 416 914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1 410 214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жүргiзгені үшiн алынатын алымдар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205 608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Республикасының Ұлттық Банкінің бюджетінен (шығыстар сметасынан) ұсталатын және қаржыландырылатын мемлекеттік макемелер салатын айыппұлдар, өсімпұлдар, санкциялар, өндіріп алулар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197 543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197 543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865 598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24 024 844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899 753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899 753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23 125 091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23 125 091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23"/>
        <w:gridCol w:w="1103"/>
        <w:gridCol w:w="1103"/>
        <w:gridCol w:w="5911"/>
        <w:gridCol w:w="28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29 740 561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16 500 301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2 225 714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2 225 714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2 218 602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13 282 785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11 881 412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11 728 123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1 189 288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1 189 288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942 313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942 313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403 630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1 667 507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761 327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736 963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736 963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794 392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794 392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9 012 612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7 035 776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6 430 997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2 271 443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4 097 554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"Коммуналдық тұрғын үй қорының тұрғын үйлерін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1 677 444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1 570 162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1 378 162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737"/>
        <w:gridCol w:w="1119"/>
        <w:gridCol w:w="1737"/>
        <w:gridCol w:w="2676"/>
        <w:gridCol w:w="3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86"/>
        <w:gridCol w:w="486"/>
        <w:gridCol w:w="486"/>
        <w:gridCol w:w="6512"/>
        <w:gridCol w:w="38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болатын операциялар бойынша сальдо</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517"/>
        <w:gridCol w:w="517"/>
        <w:gridCol w:w="517"/>
        <w:gridCol w:w="4311"/>
        <w:gridCol w:w="40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359"/>
        <w:gridCol w:w="876"/>
        <w:gridCol w:w="1359"/>
        <w:gridCol w:w="3228"/>
        <w:gridCol w:w="46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-1 195 651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(профицитті пайдалану)</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1 195 651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Қарыздардаң түсімі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2234"/>
        <w:gridCol w:w="1439"/>
        <w:gridCol w:w="316"/>
        <w:gridCol w:w="1840"/>
        <w:gridCol w:w="50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қолдалынатын қалдықтары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78 722</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78 722</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99"/>
        <w:gridCol w:w="1897"/>
        <w:gridCol w:w="1897"/>
        <w:gridCol w:w="2565"/>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176 898</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