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ceb5" w14:textId="74cc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2018 жылғы 27 желтоқсандағы "Іле ауданының 2019-2021 жылдарға арналған бюджеті туралы" № 36-169 шешіміне өзгерістер енгізу туралы</w:t>
      </w:r>
    </w:p>
    <w:p>
      <w:pPr>
        <w:spacing w:after="0"/>
        <w:ind w:left="0"/>
        <w:jc w:val="both"/>
      </w:pPr>
      <w:r>
        <w:rPr>
          <w:rFonts w:ascii="Times New Roman"/>
          <w:b w:val="false"/>
          <w:i w:val="false"/>
          <w:color w:val="000000"/>
          <w:sz w:val="28"/>
        </w:rPr>
        <w:t>Алматы облысы Іле аудандық мәслихатының 2019 жылғы 19 наурыздағы № 39-193 шешімі. Алматы облысы Әділет департаментінде 2019 жылы 2 сәуірде № 5089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Іле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Іле аудандық мәслихатының "Іле ауданының 2019-2021 жылдарға арналған бюджеті туралы" 2018 жылғы 27 желтоқсандағы № 36-169 (Нормативтік құқықтық актілерді мемлекеттік тіркеу тізілімінде </w:t>
      </w:r>
      <w:r>
        <w:rPr>
          <w:rFonts w:ascii="Times New Roman"/>
          <w:b w:val="false"/>
          <w:i w:val="false"/>
          <w:color w:val="000000"/>
          <w:sz w:val="28"/>
        </w:rPr>
        <w:t>№ 5011</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кiрiстер 123 444 778 мың теңге, оның iшiнде:</w:t>
      </w:r>
    </w:p>
    <w:bookmarkEnd w:id="4"/>
    <w:bookmarkStart w:name="z12" w:id="5"/>
    <w:p>
      <w:pPr>
        <w:spacing w:after="0"/>
        <w:ind w:left="0"/>
        <w:jc w:val="both"/>
      </w:pPr>
      <w:r>
        <w:rPr>
          <w:rFonts w:ascii="Times New Roman"/>
          <w:b w:val="false"/>
          <w:i w:val="false"/>
          <w:color w:val="000000"/>
          <w:sz w:val="28"/>
        </w:rPr>
        <w:t>
      салықтық түсiмдер 112 643 865 мың теңге;</w:t>
      </w:r>
    </w:p>
    <w:bookmarkEnd w:id="5"/>
    <w:bookmarkStart w:name="z13" w:id="6"/>
    <w:p>
      <w:pPr>
        <w:spacing w:after="0"/>
        <w:ind w:left="0"/>
        <w:jc w:val="both"/>
      </w:pPr>
      <w:r>
        <w:rPr>
          <w:rFonts w:ascii="Times New Roman"/>
          <w:b w:val="false"/>
          <w:i w:val="false"/>
          <w:color w:val="000000"/>
          <w:sz w:val="28"/>
        </w:rPr>
        <w:t>
      салықтық емес түсiмдер 44 500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827 780 мың теңге;</w:t>
      </w:r>
    </w:p>
    <w:bookmarkEnd w:id="7"/>
    <w:bookmarkStart w:name="z15" w:id="8"/>
    <w:p>
      <w:pPr>
        <w:spacing w:after="0"/>
        <w:ind w:left="0"/>
        <w:jc w:val="both"/>
      </w:pPr>
      <w:r>
        <w:rPr>
          <w:rFonts w:ascii="Times New Roman"/>
          <w:b w:val="false"/>
          <w:i w:val="false"/>
          <w:color w:val="000000"/>
          <w:sz w:val="28"/>
        </w:rPr>
        <w:t>
      трансферттер түсiмі 9 928 633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730 907 мың теңге, оның ішінде:</w:t>
      </w:r>
    </w:p>
    <w:bookmarkEnd w:id="9"/>
    <w:bookmarkStart w:name="z17" w:id="10"/>
    <w:p>
      <w:pPr>
        <w:spacing w:after="0"/>
        <w:ind w:left="0"/>
        <w:jc w:val="both"/>
      </w:pPr>
      <w:r>
        <w:rPr>
          <w:rFonts w:ascii="Times New Roman"/>
          <w:b w:val="false"/>
          <w:i w:val="false"/>
          <w:color w:val="000000"/>
          <w:sz w:val="28"/>
        </w:rPr>
        <w:t>
      бюджеттік алып қоюлар 730 907 мың теңге;</w:t>
      </w:r>
    </w:p>
    <w:bookmarkEnd w:id="10"/>
    <w:bookmarkStart w:name="z18" w:id="11"/>
    <w:p>
      <w:pPr>
        <w:spacing w:after="0"/>
        <w:ind w:left="0"/>
        <w:jc w:val="both"/>
      </w:pPr>
      <w:r>
        <w:rPr>
          <w:rFonts w:ascii="Times New Roman"/>
          <w:b w:val="false"/>
          <w:i w:val="false"/>
          <w:color w:val="000000"/>
          <w:sz w:val="28"/>
        </w:rPr>
        <w:t xml:space="preserve">
      мемлекеттік басқарудың жоғары тұрған органдарынан түсетін трансферттер 9 197 726 мың теңге, оның ішінде: </w:t>
      </w:r>
    </w:p>
    <w:bookmarkEnd w:id="11"/>
    <w:bookmarkStart w:name="z19" w:id="12"/>
    <w:p>
      <w:pPr>
        <w:spacing w:after="0"/>
        <w:ind w:left="0"/>
        <w:jc w:val="both"/>
      </w:pPr>
      <w:r>
        <w:rPr>
          <w:rFonts w:ascii="Times New Roman"/>
          <w:b w:val="false"/>
          <w:i w:val="false"/>
          <w:color w:val="000000"/>
          <w:sz w:val="28"/>
        </w:rPr>
        <w:t>
      ағымдағы нысаналы трансферттер 6 344 954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2 852 772 мың теңге;</w:t>
      </w:r>
    </w:p>
    <w:bookmarkEnd w:id="13"/>
    <w:bookmarkStart w:name="z21" w:id="14"/>
    <w:p>
      <w:pPr>
        <w:spacing w:after="0"/>
        <w:ind w:left="0"/>
        <w:jc w:val="both"/>
      </w:pPr>
      <w:r>
        <w:rPr>
          <w:rFonts w:ascii="Times New Roman"/>
          <w:b w:val="false"/>
          <w:i w:val="false"/>
          <w:color w:val="000000"/>
          <w:sz w:val="28"/>
        </w:rPr>
        <w:t>
      2) шығындар 126 261 292 мың теңге;</w:t>
      </w:r>
    </w:p>
    <w:bookmarkEnd w:id="14"/>
    <w:bookmarkStart w:name="z22" w:id="15"/>
    <w:p>
      <w:pPr>
        <w:spacing w:after="0"/>
        <w:ind w:left="0"/>
        <w:jc w:val="both"/>
      </w:pPr>
      <w:r>
        <w:rPr>
          <w:rFonts w:ascii="Times New Roman"/>
          <w:b w:val="false"/>
          <w:i w:val="false"/>
          <w:color w:val="000000"/>
          <w:sz w:val="28"/>
        </w:rPr>
        <w:t>
      3) таза бюджеттiк кредиттеу 111 923 мың теңге, оның ішінде:</w:t>
      </w:r>
    </w:p>
    <w:bookmarkEnd w:id="15"/>
    <w:bookmarkStart w:name="z23" w:id="16"/>
    <w:p>
      <w:pPr>
        <w:spacing w:after="0"/>
        <w:ind w:left="0"/>
        <w:jc w:val="both"/>
      </w:pPr>
      <w:r>
        <w:rPr>
          <w:rFonts w:ascii="Times New Roman"/>
          <w:b w:val="false"/>
          <w:i w:val="false"/>
          <w:color w:val="000000"/>
          <w:sz w:val="28"/>
        </w:rPr>
        <w:t xml:space="preserve">
      бюджеттік кредиттер 151 500 мың теңге; </w:t>
      </w:r>
    </w:p>
    <w:bookmarkEnd w:id="16"/>
    <w:bookmarkStart w:name="z24" w:id="17"/>
    <w:p>
      <w:pPr>
        <w:spacing w:after="0"/>
        <w:ind w:left="0"/>
        <w:jc w:val="both"/>
      </w:pPr>
      <w:r>
        <w:rPr>
          <w:rFonts w:ascii="Times New Roman"/>
          <w:b w:val="false"/>
          <w:i w:val="false"/>
          <w:color w:val="000000"/>
          <w:sz w:val="28"/>
        </w:rPr>
        <w:t>
      бюджеттік кредиттерді өтеу 39 577 мың теңге;</w:t>
      </w:r>
    </w:p>
    <w:bookmarkEnd w:id="17"/>
    <w:bookmarkStart w:name="z25" w:id="18"/>
    <w:p>
      <w:pPr>
        <w:spacing w:after="0"/>
        <w:ind w:left="0"/>
        <w:jc w:val="both"/>
      </w:pPr>
      <w:r>
        <w:rPr>
          <w:rFonts w:ascii="Times New Roman"/>
          <w:b w:val="false"/>
          <w:i w:val="false"/>
          <w:color w:val="000000"/>
          <w:sz w:val="28"/>
        </w:rPr>
        <w:t>
      4) қаржы активтерiмен операциялар бойынша сальдо 0 теңге;</w:t>
      </w:r>
    </w:p>
    <w:bookmarkEnd w:id="18"/>
    <w:bookmarkStart w:name="z26" w:id="19"/>
    <w:p>
      <w:pPr>
        <w:spacing w:after="0"/>
        <w:ind w:left="0"/>
        <w:jc w:val="both"/>
      </w:pPr>
      <w:r>
        <w:rPr>
          <w:rFonts w:ascii="Times New Roman"/>
          <w:b w:val="false"/>
          <w:i w:val="false"/>
          <w:color w:val="000000"/>
          <w:sz w:val="28"/>
        </w:rPr>
        <w:t>
      5) бюджет тапшылығы (профициті) 2 928 437 мың теңге;</w:t>
      </w:r>
    </w:p>
    <w:bookmarkEnd w:id="19"/>
    <w:bookmarkStart w:name="z27" w:id="20"/>
    <w:p>
      <w:pPr>
        <w:spacing w:after="0"/>
        <w:ind w:left="0"/>
        <w:jc w:val="both"/>
      </w:pPr>
      <w:r>
        <w:rPr>
          <w:rFonts w:ascii="Times New Roman"/>
          <w:b w:val="false"/>
          <w:i w:val="false"/>
          <w:color w:val="000000"/>
          <w:sz w:val="28"/>
        </w:rPr>
        <w:t>
      6) бюджет тапшылығын қаржыландыру (профицитiн пайдалану) (-) 2 928 437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"100 542 506" саны "103 542 506" санына ауыстырылсын.</w:t>
      </w:r>
    </w:p>
    <w:bookmarkEnd w:id="21"/>
    <w:bookmarkStart w:name="z30"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1" w:id="23"/>
    <w:p>
      <w:pPr>
        <w:spacing w:after="0"/>
        <w:ind w:left="0"/>
        <w:jc w:val="both"/>
      </w:pPr>
      <w:r>
        <w:rPr>
          <w:rFonts w:ascii="Times New Roman"/>
          <w:b w:val="false"/>
          <w:i w:val="false"/>
          <w:color w:val="000000"/>
          <w:sz w:val="28"/>
        </w:rPr>
        <w:t>
      3. Осы шешімнің орындалуын бақылау Іле аудандық мәслихатының "Бюджет, әлеуметтік-экономикалық даму, көлік, құрылыс, байланыс, өнеркәсіп, ауыл шаруашылығы, жер қатынастары және кәсіпкерлік мәселелері жөніндегі" тұрақты комиссиясына жүктелсін</w:t>
      </w:r>
    </w:p>
    <w:bookmarkEnd w:id="23"/>
    <w:bookmarkStart w:name="z32" w:id="24"/>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9"/>
        <w:gridCol w:w="5391"/>
      </w:tblGrid>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маслихатының 2019 жылғы 19 наурыздағы "Іле аудандық мәслихатының 2018 жылғы 27 желтоқсандағы "Іле ауданының 2019-2021 жылдарға арналған бюджеті туралы" № 36-169 шешіміне өзгерістер енгізу туралы" № 39-193 шешіміне қосымша</w:t>
            </w:r>
          </w:p>
        </w:tc>
      </w:tr>
      <w:tr>
        <w:trPr>
          <w:trHeight w:val="30" w:hRule="atLeast"/>
        </w:trPr>
        <w:tc>
          <w:tcPr>
            <w:tcW w:w="868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9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27 желтоқсандағы "Іле ауданының 2019-2021 жылдарға арналған бюджеті туралы" № 36-169 шешіміне 1-қосымша</w:t>
            </w:r>
          </w:p>
        </w:tc>
      </w:tr>
    </w:tbl>
    <w:bookmarkStart w:name="z37"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944"/>
        <w:gridCol w:w="608"/>
        <w:gridCol w:w="133"/>
        <w:gridCol w:w="6359"/>
        <w:gridCol w:w="3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123 444 778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112 643 865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2 558 000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109 986 865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109 868 065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827 780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547 780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547 780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9 928 633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730 907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730 907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9 197 726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9 197 726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6"/>
        <w:gridCol w:w="1068"/>
        <w:gridCol w:w="1068"/>
        <w:gridCol w:w="111"/>
        <w:gridCol w:w="5722"/>
        <w:gridCol w:w="30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126 261 292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260 212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18 168 108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2 530 925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287 058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2 243 867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14 020 534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12 473 136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12 425 199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1 444 411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928 028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174 764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680 999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59 755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1 094 925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707 477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67 743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603 734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190 481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875 796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867 283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104 421</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694 662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82 727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103 605 617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103 542 506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111 923</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504"/>
        <w:gridCol w:w="1613"/>
        <w:gridCol w:w="354"/>
        <w:gridCol w:w="3409"/>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463"/>
        <w:gridCol w:w="942"/>
        <w:gridCol w:w="207"/>
        <w:gridCol w:w="3791"/>
        <w:gridCol w:w="4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-2 928 437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2 928 437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3 362 511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885"/>
        <w:gridCol w:w="1867"/>
        <w:gridCol w:w="1867"/>
        <w:gridCol w:w="194"/>
        <w:gridCol w:w="2525"/>
        <w:gridCol w:w="35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585 573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