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5b68" w14:textId="ce35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Жаңашар ауылдық округінің Космос, Базаркелді ауылдарындағы көшелерін қайта атау туралы</w:t>
      </w:r>
    </w:p>
    <w:p>
      <w:pPr>
        <w:spacing w:after="0"/>
        <w:ind w:left="0"/>
        <w:jc w:val="both"/>
      </w:pPr>
      <w:r>
        <w:rPr>
          <w:rFonts w:ascii="Times New Roman"/>
          <w:b w:val="false"/>
          <w:i w:val="false"/>
          <w:color w:val="000000"/>
          <w:sz w:val="28"/>
        </w:rPr>
        <w:t>Алматы облысы Еңбекшіқазақ ауданы Жаңашар ауылдық округі әкімінің 2019 жылғы 7 қазандағы № 10-38 шешімі. Алматы облысы Әділет департаментінде 2019 жылы 9 қазанда № 5282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Жаңашар ауылдық округі халқының пікірін ескере отырып және Алматы облысының ономастикалық комиссиясының 2018 жылғы 26 маусымдағы қорытындысы негізінде, Еңбекшіқазақ ауданы, Жаңашар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xml:space="preserve">
      1. Жаңашар ауылдық округінің келесі көшелері қайта аталсын: </w:t>
      </w:r>
    </w:p>
    <w:bookmarkEnd w:id="1"/>
    <w:bookmarkStart w:name="z9" w:id="2"/>
    <w:p>
      <w:pPr>
        <w:spacing w:after="0"/>
        <w:ind w:left="0"/>
        <w:jc w:val="both"/>
      </w:pPr>
      <w:r>
        <w:rPr>
          <w:rFonts w:ascii="Times New Roman"/>
          <w:b w:val="false"/>
          <w:i w:val="false"/>
          <w:color w:val="000000"/>
          <w:sz w:val="28"/>
        </w:rPr>
        <w:t>
      1) Космос ауылында орналасқан "Ленин" көшесі "Тәуелсіздік" көшесіне, "Школьная" көшесі "Жастар" көшесіне, "Северная" көшесі "Желтоқсан" көшесіне, "Южная" көшесі "Жетісу" көшесіне, "Октябрьская" көшесі "Алатау" көшесіне, "Мира" көшесі "Бейбітшілік" көшесіне, "Первомайская" көшесі "Бірінші мамыр" көшесіне, "Новосельская" көшесін "Шаңырақ" көшесіне, "Набережная" көшесі "Көлді" көшесіне;</w:t>
      </w:r>
    </w:p>
    <w:bookmarkEnd w:id="2"/>
    <w:bookmarkStart w:name="z10" w:id="3"/>
    <w:p>
      <w:pPr>
        <w:spacing w:after="0"/>
        <w:ind w:left="0"/>
        <w:jc w:val="both"/>
      </w:pPr>
      <w:r>
        <w:rPr>
          <w:rFonts w:ascii="Times New Roman"/>
          <w:b w:val="false"/>
          <w:i w:val="false"/>
          <w:color w:val="000000"/>
          <w:sz w:val="28"/>
        </w:rPr>
        <w:t>
      2) Базаркелді ауылында орналасқан "Центральная" көшесі "Достық" көшесіне, "Октябрьская" көшесі "Бірлік" көшесіне, "Новосельская" көшесі "Жеңіс" көшесіне.</w:t>
      </w:r>
    </w:p>
    <w:bookmarkEnd w:id="3"/>
    <w:bookmarkStart w:name="z11" w:id="4"/>
    <w:p>
      <w:pPr>
        <w:spacing w:after="0"/>
        <w:ind w:left="0"/>
        <w:jc w:val="both"/>
      </w:pPr>
      <w:r>
        <w:rPr>
          <w:rFonts w:ascii="Times New Roman"/>
          <w:b w:val="false"/>
          <w:i w:val="false"/>
          <w:color w:val="000000"/>
          <w:sz w:val="28"/>
        </w:rPr>
        <w:t>
      2. Осы шешімнің орындалуын бақылауды өзіме қалдырамын.</w:t>
      </w:r>
    </w:p>
    <w:bookmarkEnd w:id="4"/>
    <w:bookmarkStart w:name="z12"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Жаңашар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Кураметов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