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f6c2" w14:textId="648f6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2018 жылғы 28 желтоқсандағы "Балқаш ауданының 2019-2021 жылдарға арналған бюджеті туралы" № 42-191 шешіміне өзгерістер енгізу туралы</w:t>
      </w:r>
    </w:p>
    <w:p>
      <w:pPr>
        <w:spacing w:after="0"/>
        <w:ind w:left="0"/>
        <w:jc w:val="both"/>
      </w:pPr>
      <w:r>
        <w:rPr>
          <w:rFonts w:ascii="Times New Roman"/>
          <w:b w:val="false"/>
          <w:i w:val="false"/>
          <w:color w:val="000000"/>
          <w:sz w:val="28"/>
        </w:rPr>
        <w:t>Алматы облысы Балқаш аудандық мәслихатының 2019 жылғы 18 наурыздағы № 46-203 шешімі. Алматы облысы Әділет департаментінде 2019 жылы 29 наурызда № 5079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Балқаш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Балқаш аудандық мәслихатының "Балқаш ауданының 2019-2021 жылдарға арналған бюджеті туралы" 2018 жылғы 28 желтоқсандағы № 42-191 (Нормативтік құқықтық актілерді мемлекеттік тіркеу тізілімінде </w:t>
      </w:r>
      <w:r>
        <w:rPr>
          <w:rFonts w:ascii="Times New Roman"/>
          <w:b w:val="false"/>
          <w:i w:val="false"/>
          <w:color w:val="000000"/>
          <w:sz w:val="28"/>
        </w:rPr>
        <w:t>№ 5014</w:t>
      </w:r>
      <w:r>
        <w:rPr>
          <w:rFonts w:ascii="Times New Roman"/>
          <w:b w:val="false"/>
          <w:i w:val="false"/>
          <w:color w:val="000000"/>
          <w:sz w:val="28"/>
        </w:rPr>
        <w:t xml:space="preserve"> тіркелген, 2019 жылдың 30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 </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бюджеті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6 156 389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140 771 мың теңге;</w:t>
      </w:r>
    </w:p>
    <w:bookmarkEnd w:id="5"/>
    <w:bookmarkStart w:name="z13" w:id="6"/>
    <w:p>
      <w:pPr>
        <w:spacing w:after="0"/>
        <w:ind w:left="0"/>
        <w:jc w:val="both"/>
      </w:pPr>
      <w:r>
        <w:rPr>
          <w:rFonts w:ascii="Times New Roman"/>
          <w:b w:val="false"/>
          <w:i w:val="false"/>
          <w:color w:val="000000"/>
          <w:sz w:val="28"/>
        </w:rPr>
        <w:t>
      салықтық емес түсімдер 7 660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4 708 мың теңге;</w:t>
      </w:r>
    </w:p>
    <w:bookmarkEnd w:id="7"/>
    <w:bookmarkStart w:name="z15" w:id="8"/>
    <w:p>
      <w:pPr>
        <w:spacing w:after="0"/>
        <w:ind w:left="0"/>
        <w:jc w:val="both"/>
      </w:pPr>
      <w:r>
        <w:rPr>
          <w:rFonts w:ascii="Times New Roman"/>
          <w:b w:val="false"/>
          <w:i w:val="false"/>
          <w:color w:val="000000"/>
          <w:sz w:val="28"/>
        </w:rPr>
        <w:t>
      трансферттер түсімі 6 003 250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1 891 022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568 178 мың теңге;</w:t>
      </w:r>
    </w:p>
    <w:bookmarkEnd w:id="10"/>
    <w:bookmarkStart w:name="z18" w:id="11"/>
    <w:p>
      <w:pPr>
        <w:spacing w:after="0"/>
        <w:ind w:left="0"/>
        <w:jc w:val="both"/>
      </w:pPr>
      <w:r>
        <w:rPr>
          <w:rFonts w:ascii="Times New Roman"/>
          <w:b w:val="false"/>
          <w:i w:val="false"/>
          <w:color w:val="000000"/>
          <w:sz w:val="28"/>
        </w:rPr>
        <w:t>
      субвенциялар 3 544 050 мың теңге;</w:t>
      </w:r>
    </w:p>
    <w:bookmarkEnd w:id="11"/>
    <w:bookmarkStart w:name="z19" w:id="12"/>
    <w:p>
      <w:pPr>
        <w:spacing w:after="0"/>
        <w:ind w:left="0"/>
        <w:jc w:val="both"/>
      </w:pPr>
      <w:r>
        <w:rPr>
          <w:rFonts w:ascii="Times New Roman"/>
          <w:b w:val="false"/>
          <w:i w:val="false"/>
          <w:color w:val="000000"/>
          <w:sz w:val="28"/>
        </w:rPr>
        <w:t>
      2) шығындар 6 156 389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22 537 мың теңге, оның ішінде:</w:t>
      </w:r>
    </w:p>
    <w:bookmarkEnd w:id="13"/>
    <w:bookmarkStart w:name="z21" w:id="14"/>
    <w:p>
      <w:pPr>
        <w:spacing w:after="0"/>
        <w:ind w:left="0"/>
        <w:jc w:val="both"/>
      </w:pPr>
      <w:r>
        <w:rPr>
          <w:rFonts w:ascii="Times New Roman"/>
          <w:b w:val="false"/>
          <w:i w:val="false"/>
          <w:color w:val="000000"/>
          <w:sz w:val="28"/>
        </w:rPr>
        <w:t>
      бюджеттік кредиттер 53 025 мың теңге;</w:t>
      </w:r>
    </w:p>
    <w:bookmarkEnd w:id="14"/>
    <w:bookmarkStart w:name="z22" w:id="15"/>
    <w:p>
      <w:pPr>
        <w:spacing w:after="0"/>
        <w:ind w:left="0"/>
        <w:jc w:val="both"/>
      </w:pPr>
      <w:r>
        <w:rPr>
          <w:rFonts w:ascii="Times New Roman"/>
          <w:b w:val="false"/>
          <w:i w:val="false"/>
          <w:color w:val="000000"/>
          <w:sz w:val="28"/>
        </w:rPr>
        <w:t>
      бюджеттік кредиттерді өтеу 30 488 мың теңге;</w:t>
      </w:r>
    </w:p>
    <w:bookmarkEnd w:id="15"/>
    <w:bookmarkStart w:name="z23" w:id="1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
    <w:bookmarkStart w:name="z24" w:id="17"/>
    <w:p>
      <w:pPr>
        <w:spacing w:after="0"/>
        <w:ind w:left="0"/>
        <w:jc w:val="both"/>
      </w:pPr>
      <w:r>
        <w:rPr>
          <w:rFonts w:ascii="Times New Roman"/>
          <w:b w:val="false"/>
          <w:i w:val="false"/>
          <w:color w:val="000000"/>
          <w:sz w:val="28"/>
        </w:rPr>
        <w:t>
      5) бюджет тапшылығы (профициті) (-) 58 263 мың теңге;</w:t>
      </w:r>
    </w:p>
    <w:bookmarkEnd w:id="17"/>
    <w:bookmarkStart w:name="z25" w:id="18"/>
    <w:p>
      <w:pPr>
        <w:spacing w:after="0"/>
        <w:ind w:left="0"/>
        <w:jc w:val="both"/>
      </w:pPr>
      <w:r>
        <w:rPr>
          <w:rFonts w:ascii="Times New Roman"/>
          <w:b w:val="false"/>
          <w:i w:val="false"/>
          <w:color w:val="000000"/>
          <w:sz w:val="28"/>
        </w:rPr>
        <w:t>
      6) бюджет тапшылығын қаржыландыру (профицитін пайдалану) 58 263 мың теңге".</w:t>
      </w:r>
    </w:p>
    <w:bookmarkEnd w:id="18"/>
    <w:bookmarkStart w:name="z26" w:id="1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9"/>
    <w:bookmarkStart w:name="z27" w:id="20"/>
    <w:p>
      <w:pPr>
        <w:spacing w:after="0"/>
        <w:ind w:left="0"/>
        <w:jc w:val="both"/>
      </w:pPr>
      <w:r>
        <w:rPr>
          <w:rFonts w:ascii="Times New Roman"/>
          <w:b w:val="false"/>
          <w:i w:val="false"/>
          <w:color w:val="000000"/>
          <w:sz w:val="28"/>
        </w:rPr>
        <w:t>
      3. Осы шешімнің орындалуын бақылау Балқаш аудандық мәслихатының "Экономикалық реформа, бюджет, тарифтік саясат, шағын және орта кәсіпкерлікті дамыту жөніндегі" тұрақты комиссиясына жүктелсін.</w:t>
      </w:r>
    </w:p>
    <w:bookmarkEnd w:id="20"/>
    <w:bookmarkStart w:name="z28" w:id="21"/>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76"/>
        <w:gridCol w:w="5404"/>
      </w:tblGrid>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Балқаш аудандық мәслихатының </w:t>
            </w:r>
            <w:r>
              <w:rPr>
                <w:rFonts w:ascii="Times New Roman"/>
                <w:b w:val="false"/>
                <w:i w:val="false"/>
                <w:color w:val="000000"/>
                <w:sz w:val="20"/>
              </w:rPr>
              <w:t xml:space="preserve">2019 жылғы "18" наурыздағы </w:t>
            </w: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 xml:space="preserve">2018 жылғы 28 желтоқсандағы </w:t>
            </w:r>
            <w:r>
              <w:rPr>
                <w:rFonts w:ascii="Times New Roman"/>
                <w:b w:val="false"/>
                <w:i w:val="false"/>
                <w:color w:val="000000"/>
                <w:sz w:val="20"/>
              </w:rPr>
              <w:t xml:space="preserve">"Балқаш ауданының 2019-2021 </w:t>
            </w:r>
            <w:r>
              <w:rPr>
                <w:rFonts w:ascii="Times New Roman"/>
                <w:b w:val="false"/>
                <w:i w:val="false"/>
                <w:color w:val="000000"/>
                <w:sz w:val="20"/>
              </w:rPr>
              <w:t xml:space="preserve">жылдарға арналған бюджеті туралы" </w:t>
            </w:r>
            <w:r>
              <w:rPr>
                <w:rFonts w:ascii="Times New Roman"/>
                <w:b w:val="false"/>
                <w:i w:val="false"/>
                <w:color w:val="000000"/>
                <w:sz w:val="20"/>
              </w:rPr>
              <w:t>№ 42-191 шешіміне өзгерістер енгізу</w:t>
            </w:r>
            <w:r>
              <w:rPr>
                <w:rFonts w:ascii="Times New Roman"/>
                <w:b w:val="false"/>
                <w:i w:val="false"/>
                <w:color w:val="000000"/>
                <w:sz w:val="20"/>
              </w:rPr>
              <w:t xml:space="preserve"> туралы" № 46-203 шешіміне </w:t>
            </w:r>
            <w:r>
              <w:rPr>
                <w:rFonts w:ascii="Times New Roman"/>
                <w:b w:val="false"/>
                <w:i w:val="false"/>
                <w:color w:val="000000"/>
                <w:sz w:val="20"/>
              </w:rPr>
              <w:t>қосымша</w:t>
            </w:r>
          </w:p>
        </w:tc>
      </w:tr>
      <w:tr>
        <w:trPr>
          <w:trHeight w:val="30" w:hRule="atLeast"/>
        </w:trPr>
        <w:tc>
          <w:tcPr>
            <w:tcW w:w="867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аудандық мәслихатының </w:t>
            </w:r>
            <w:r>
              <w:rPr>
                <w:rFonts w:ascii="Times New Roman"/>
                <w:b w:val="false"/>
                <w:i w:val="false"/>
                <w:color w:val="000000"/>
                <w:sz w:val="20"/>
              </w:rPr>
              <w:t xml:space="preserve"> 2018 жылғы 28 желтоқсандағы</w:t>
            </w:r>
            <w:r>
              <w:rPr>
                <w:rFonts w:ascii="Times New Roman"/>
                <w:b w:val="false"/>
                <w:i w:val="false"/>
                <w:color w:val="000000"/>
                <w:sz w:val="20"/>
              </w:rPr>
              <w:t xml:space="preserve"> "Балқаш ауданының 2019-2021 </w:t>
            </w:r>
            <w:r>
              <w:rPr>
                <w:rFonts w:ascii="Times New Roman"/>
                <w:b w:val="false"/>
                <w:i w:val="false"/>
                <w:color w:val="000000"/>
                <w:sz w:val="20"/>
              </w:rPr>
              <w:t>жылдарға арналған бюджеті</w:t>
            </w:r>
            <w:r>
              <w:rPr>
                <w:rFonts w:ascii="Times New Roman"/>
                <w:b w:val="false"/>
                <w:i w:val="false"/>
                <w:color w:val="000000"/>
                <w:sz w:val="20"/>
              </w:rPr>
              <w:t xml:space="preserve"> туралы" № 42-191 шешіміне </w:t>
            </w:r>
            <w:r>
              <w:rPr>
                <w:rFonts w:ascii="Times New Roman"/>
                <w:b w:val="false"/>
                <w:i w:val="false"/>
                <w:color w:val="000000"/>
                <w:sz w:val="20"/>
              </w:rPr>
              <w:t>1-қосымша</w:t>
            </w:r>
          </w:p>
        </w:tc>
      </w:tr>
    </w:tbl>
    <w:bookmarkStart w:name="z46" w:id="22"/>
    <w:p>
      <w:pPr>
        <w:spacing w:after="0"/>
        <w:ind w:left="0"/>
        <w:jc w:val="left"/>
      </w:pPr>
      <w:r>
        <w:rPr>
          <w:rFonts w:ascii="Times New Roman"/>
          <w:b/>
          <w:i w:val="false"/>
          <w:color w:val="000000"/>
        </w:rPr>
        <w:t xml:space="preserve"> 2019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1091"/>
        <w:gridCol w:w="703"/>
        <w:gridCol w:w="6762"/>
        <w:gridCol w:w="30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6156389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140771</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32495</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96684</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26159</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66003</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бергені үшін алатын мiндеттi төлемдер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4"/>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меншiгiнен түсетiн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стаудан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577"/>
        <w:gridCol w:w="1217"/>
        <w:gridCol w:w="1217"/>
        <w:gridCol w:w="5895"/>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5"/>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6156389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321968</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285113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19383</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154316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әкiмiнің қызметiн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148269</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бюджетiн орындау және ауданның (облыстық маңызы бар қаланың) коммуналдық меншiгiн басқару саласындағы мемлекеттiк саясатты iске асыру жөнiндегi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643"/>
        <w:gridCol w:w="1355"/>
        <w:gridCol w:w="1355"/>
        <w:gridCol w:w="5169"/>
        <w:gridCol w:w="27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6"/>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мiндетті атқару шеңберіндегі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қауіпсіздігін қамтамасыз ету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3121845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бөлімі</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
        <w:gridCol w:w="738"/>
        <w:gridCol w:w="1556"/>
        <w:gridCol w:w="1556"/>
        <w:gridCol w:w="5094"/>
        <w:gridCol w:w="3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7"/>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2651818</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2591393</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бiлiм беру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2552272</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60425</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60425</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w:t>
            </w:r>
          </w:p>
        </w:tc>
      </w:tr>
      <w:tr>
        <w:trPr>
          <w:trHeight w:val="30" w:hRule="atLeast"/>
        </w:trPr>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олимпиядаларын және мектептен тыс іс-шараларды өткізу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662"/>
        <w:gridCol w:w="1396"/>
        <w:gridCol w:w="1396"/>
        <w:gridCol w:w="5322"/>
        <w:gridCol w:w="24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8"/>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127329</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321197</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257548</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84176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мәдениет,спорт және ветеринар мамандарына отын сатып алуға Қазақстан Республикасының заңнамасына сәйкес әлеуметтік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18546</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өкiлеттi органдардың шешiмi бойынша мұқтаж азаматтардың жекелеген топтарына әлеуметтiк көмек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55715</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66"/>
        <w:gridCol w:w="1404"/>
        <w:gridCol w:w="1404"/>
        <w:gridCol w:w="5281"/>
        <w:gridCol w:w="25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29"/>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әлеуметтiк төлемдердi есептеу, төлеу мен жеткiзу бойынша қызметтерге ақы төлеу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989263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795618</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710465</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салу, реконструкциялау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741"/>
        <w:gridCol w:w="1562"/>
        <w:gridCol w:w="1562"/>
        <w:gridCol w:w="4492"/>
        <w:gridCol w:w="27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0"/>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46495</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40089</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және тұрғын үй инспекциясы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мкендерді абаттандыру және көгалдандыру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147150</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кеңiстiк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231356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бөлiмi</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13834</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1"/>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71503</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тiлдердi және мәдениеттi дамыту саласындағы мемлекеттiк саясатты iске асыру жөнiндегi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бөлiмi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
        <w:gridCol w:w="686"/>
        <w:gridCol w:w="1446"/>
        <w:gridCol w:w="1446"/>
        <w:gridCol w:w="5987"/>
        <w:gridCol w:w="25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2"/>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227636</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бөлiмi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бөлiмi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212767</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173844</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47031</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14664</w:t>
            </w:r>
          </w:p>
        </w:tc>
      </w:tr>
      <w:tr>
        <w:trPr>
          <w:trHeight w:val="30" w:hRule="atLeast"/>
        </w:trPr>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664"/>
        <w:gridCol w:w="1400"/>
        <w:gridCol w:w="1400"/>
        <w:gridCol w:w="5303"/>
        <w:gridCol w:w="25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3"/>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салаларындағы өзге де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449946</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442433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418433</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78"/>
        <w:gridCol w:w="1219"/>
        <w:gridCol w:w="1219"/>
        <w:gridCol w:w="6527"/>
        <w:gridCol w:w="18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4"/>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көлiгi және автомобиль жолдары бөлiмi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бөлiмi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дамытудын 2020 жылға дейінгі бағдарламасы шеіңберінде өңірлерді экономикалық дамытуға жәрдемдесу бойынша шараларды іске асыру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706"/>
        <w:gridCol w:w="1489"/>
        <w:gridCol w:w="1489"/>
        <w:gridCol w:w="4856"/>
        <w:gridCol w:w="26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 </w:t>
            </w:r>
          </w:p>
          <w:bookmarkEnd w:id="35"/>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302510</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301722</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281628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20094</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22537</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бюджеттiк жоспарлау бөлiмi</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36"/>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694"/>
        <w:gridCol w:w="694"/>
        <w:gridCol w:w="4912"/>
        <w:gridCol w:w="46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7"/>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активтерімен операциялар бойынша сальдо</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710"/>
        <w:gridCol w:w="1102"/>
        <w:gridCol w:w="4433"/>
        <w:gridCol w:w="39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8"/>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қаржының бос қалдықтары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7"/>
        <w:gridCol w:w="958"/>
        <w:gridCol w:w="2020"/>
        <w:gridCol w:w="2020"/>
        <w:gridCol w:w="2732"/>
        <w:gridCol w:w="30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39"/>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