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7af7" w14:textId="26d7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2018 жылғы 27 желтоқсандағы "Талдықорған қаласының 2019-2021 жылдарға арналған бюджеті туралы" № 238 шешіміне өзгерістер енгізу туралы</w:t>
      </w:r>
    </w:p>
    <w:p>
      <w:pPr>
        <w:spacing w:after="0"/>
        <w:ind w:left="0"/>
        <w:jc w:val="both"/>
      </w:pPr>
      <w:r>
        <w:rPr>
          <w:rFonts w:ascii="Times New Roman"/>
          <w:b w:val="false"/>
          <w:i w:val="false"/>
          <w:color w:val="000000"/>
          <w:sz w:val="28"/>
        </w:rPr>
        <w:t>Алматы облысы Талдықорған қалалық мәслихатының 2019 жылғы 11 қыркүйектегі № 316 шешімі. Алматы облысы Әділет департаментінде 2019 жылы 20 қыркүйекте № 5251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Талдықорған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Талдықорған қалалық мәслихатының "Талдықорған қаласының 2019-2021 жылдарға арналған бюджеті туралы" 2018 жылғы 27 желтоқсандағы № 238 (Нормативтік құқықтық актілерді мемлекеттік тіркеу тізілімінде </w:t>
      </w:r>
      <w:r>
        <w:rPr>
          <w:rFonts w:ascii="Times New Roman"/>
          <w:b w:val="false"/>
          <w:i w:val="false"/>
          <w:color w:val="000000"/>
          <w:sz w:val="28"/>
        </w:rPr>
        <w:t>№ 4995</w:t>
      </w:r>
      <w:r>
        <w:rPr>
          <w:rFonts w:ascii="Times New Roman"/>
          <w:b w:val="false"/>
          <w:i w:val="false"/>
          <w:color w:val="000000"/>
          <w:sz w:val="28"/>
        </w:rPr>
        <w:t xml:space="preserve"> тіркелген, 2019 жылдың 23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қала бюджеті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39 428 859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10 901 247 мың теңге;</w:t>
      </w:r>
    </w:p>
    <w:bookmarkEnd w:id="5"/>
    <w:bookmarkStart w:name="z13" w:id="6"/>
    <w:p>
      <w:pPr>
        <w:spacing w:after="0"/>
        <w:ind w:left="0"/>
        <w:jc w:val="both"/>
      </w:pPr>
      <w:r>
        <w:rPr>
          <w:rFonts w:ascii="Times New Roman"/>
          <w:b w:val="false"/>
          <w:i w:val="false"/>
          <w:color w:val="000000"/>
          <w:sz w:val="28"/>
        </w:rPr>
        <w:t>
      салықтық емес түсімдер 704 707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2 385 507 мың теңге;</w:t>
      </w:r>
    </w:p>
    <w:bookmarkEnd w:id="7"/>
    <w:bookmarkStart w:name="z15" w:id="8"/>
    <w:p>
      <w:pPr>
        <w:spacing w:after="0"/>
        <w:ind w:left="0"/>
        <w:jc w:val="both"/>
      </w:pPr>
      <w:r>
        <w:rPr>
          <w:rFonts w:ascii="Times New Roman"/>
          <w:b w:val="false"/>
          <w:i w:val="false"/>
          <w:color w:val="000000"/>
          <w:sz w:val="28"/>
        </w:rPr>
        <w:t>
      трансферттер түсімі 25 437 398 мың теңге, оның ішінде:</w:t>
      </w:r>
    </w:p>
    <w:bookmarkEnd w:id="8"/>
    <w:bookmarkStart w:name="z16" w:id="9"/>
    <w:p>
      <w:pPr>
        <w:spacing w:after="0"/>
        <w:ind w:left="0"/>
        <w:jc w:val="both"/>
      </w:pPr>
      <w:r>
        <w:rPr>
          <w:rFonts w:ascii="Times New Roman"/>
          <w:b w:val="false"/>
          <w:i w:val="false"/>
          <w:color w:val="000000"/>
          <w:sz w:val="28"/>
        </w:rPr>
        <w:t>
      аудандық маңызы бар қалалардың, ауылдардың, кенттердің, аулдық округтардың бюджеттерінен трансферттер 1 мың теңге;</w:t>
      </w:r>
    </w:p>
    <w:bookmarkEnd w:id="9"/>
    <w:bookmarkStart w:name="z17" w:id="10"/>
    <w:p>
      <w:pPr>
        <w:spacing w:after="0"/>
        <w:ind w:left="0"/>
        <w:jc w:val="both"/>
      </w:pPr>
      <w:r>
        <w:rPr>
          <w:rFonts w:ascii="Times New Roman"/>
          <w:b w:val="false"/>
          <w:i w:val="false"/>
          <w:color w:val="000000"/>
          <w:sz w:val="28"/>
        </w:rPr>
        <w:t>
      ағымдағы нысаналы трансферттер 9 716 301 мың теңге;</w:t>
      </w:r>
    </w:p>
    <w:bookmarkEnd w:id="10"/>
    <w:bookmarkStart w:name="z18" w:id="11"/>
    <w:p>
      <w:pPr>
        <w:spacing w:after="0"/>
        <w:ind w:left="0"/>
        <w:jc w:val="both"/>
      </w:pPr>
      <w:r>
        <w:rPr>
          <w:rFonts w:ascii="Times New Roman"/>
          <w:b w:val="false"/>
          <w:i w:val="false"/>
          <w:color w:val="000000"/>
          <w:sz w:val="28"/>
        </w:rPr>
        <w:t xml:space="preserve">
      нысаналы даму трансферттері 4 467 126 мың теңге; </w:t>
      </w:r>
    </w:p>
    <w:bookmarkEnd w:id="11"/>
    <w:bookmarkStart w:name="z19" w:id="12"/>
    <w:p>
      <w:pPr>
        <w:spacing w:after="0"/>
        <w:ind w:left="0"/>
        <w:jc w:val="both"/>
      </w:pPr>
      <w:r>
        <w:rPr>
          <w:rFonts w:ascii="Times New Roman"/>
          <w:b w:val="false"/>
          <w:i w:val="false"/>
          <w:color w:val="000000"/>
          <w:sz w:val="28"/>
        </w:rPr>
        <w:t>
      субвенциялар 11 253 970 мың теңге;</w:t>
      </w:r>
    </w:p>
    <w:bookmarkEnd w:id="12"/>
    <w:bookmarkStart w:name="z20" w:id="13"/>
    <w:p>
      <w:pPr>
        <w:spacing w:after="0"/>
        <w:ind w:left="0"/>
        <w:jc w:val="both"/>
      </w:pPr>
      <w:r>
        <w:rPr>
          <w:rFonts w:ascii="Times New Roman"/>
          <w:b w:val="false"/>
          <w:i w:val="false"/>
          <w:color w:val="000000"/>
          <w:sz w:val="28"/>
        </w:rPr>
        <w:t>
      2) шығындар 39 024 148 мың теңге;</w:t>
      </w:r>
    </w:p>
    <w:bookmarkEnd w:id="13"/>
    <w:bookmarkStart w:name="z21" w:id="14"/>
    <w:p>
      <w:pPr>
        <w:spacing w:after="0"/>
        <w:ind w:left="0"/>
        <w:jc w:val="both"/>
      </w:pPr>
      <w:r>
        <w:rPr>
          <w:rFonts w:ascii="Times New Roman"/>
          <w:b w:val="false"/>
          <w:i w:val="false"/>
          <w:color w:val="000000"/>
          <w:sz w:val="28"/>
        </w:rPr>
        <w:t>
      3) таза бюджеттік кредиттеу -249 623 мың теңге, оның ішінде:</w:t>
      </w:r>
    </w:p>
    <w:bookmarkEnd w:id="14"/>
    <w:bookmarkStart w:name="z22" w:id="15"/>
    <w:p>
      <w:pPr>
        <w:spacing w:after="0"/>
        <w:ind w:left="0"/>
        <w:jc w:val="both"/>
      </w:pPr>
      <w:r>
        <w:rPr>
          <w:rFonts w:ascii="Times New Roman"/>
          <w:b w:val="false"/>
          <w:i w:val="false"/>
          <w:color w:val="000000"/>
          <w:sz w:val="28"/>
        </w:rPr>
        <w:t>
      бюджеттік кредиттер 60 600 мың теңге;</w:t>
      </w:r>
    </w:p>
    <w:bookmarkEnd w:id="15"/>
    <w:bookmarkStart w:name="z23" w:id="16"/>
    <w:p>
      <w:pPr>
        <w:spacing w:after="0"/>
        <w:ind w:left="0"/>
        <w:jc w:val="both"/>
      </w:pPr>
      <w:r>
        <w:rPr>
          <w:rFonts w:ascii="Times New Roman"/>
          <w:b w:val="false"/>
          <w:i w:val="false"/>
          <w:color w:val="000000"/>
          <w:sz w:val="28"/>
        </w:rPr>
        <w:t>
      бюджеттік кредиттерді өтеу 310 223 мың теңге;</w:t>
      </w:r>
    </w:p>
    <w:bookmarkEnd w:id="16"/>
    <w:bookmarkStart w:name="z24" w:id="17"/>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7"/>
    <w:bookmarkStart w:name="z25" w:id="18"/>
    <w:p>
      <w:pPr>
        <w:spacing w:after="0"/>
        <w:ind w:left="0"/>
        <w:jc w:val="both"/>
      </w:pPr>
      <w:r>
        <w:rPr>
          <w:rFonts w:ascii="Times New Roman"/>
          <w:b w:val="false"/>
          <w:i w:val="false"/>
          <w:color w:val="000000"/>
          <w:sz w:val="28"/>
        </w:rPr>
        <w:t xml:space="preserve">
      5) бюджет тапшылығы (профициті) 654 334 мың теңге; </w:t>
      </w:r>
    </w:p>
    <w:bookmarkEnd w:id="18"/>
    <w:bookmarkStart w:name="z26" w:id="19"/>
    <w:p>
      <w:pPr>
        <w:spacing w:after="0"/>
        <w:ind w:left="0"/>
        <w:jc w:val="both"/>
      </w:pPr>
      <w:r>
        <w:rPr>
          <w:rFonts w:ascii="Times New Roman"/>
          <w:b w:val="false"/>
          <w:i w:val="false"/>
          <w:color w:val="000000"/>
          <w:sz w:val="28"/>
        </w:rPr>
        <w:t>
      6) бюджет тапшылығын қаржыландыру (профицитін пайдалану) (-) 654 334 мың теңге.".</w:t>
      </w:r>
    </w:p>
    <w:bookmarkEnd w:id="19"/>
    <w:bookmarkStart w:name="z27" w:id="2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0"/>
    <w:bookmarkStart w:name="z28" w:id="21"/>
    <w:p>
      <w:pPr>
        <w:spacing w:after="0"/>
        <w:ind w:left="0"/>
        <w:jc w:val="both"/>
      </w:pPr>
      <w:r>
        <w:rPr>
          <w:rFonts w:ascii="Times New Roman"/>
          <w:b w:val="false"/>
          <w:i w:val="false"/>
          <w:color w:val="000000"/>
          <w:sz w:val="28"/>
        </w:rPr>
        <w:t>
      3. Осы шешімнің орындалуын бақылау "Экономика, қаржы мәселелері және бюджет жөніндегі" Талдықорған қалалық мәслихатының тұрақты комиссиясына жүктелсін.</w:t>
      </w:r>
    </w:p>
    <w:bookmarkEnd w:id="21"/>
    <w:bookmarkStart w:name="z29" w:id="22"/>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8580"/>
        <w:gridCol w:w="5500"/>
      </w:tblGrid>
      <w:tr>
        <w:trPr>
          <w:trHeight w:val="30" w:hRule="atLeast"/>
        </w:trPr>
        <w:tc>
          <w:tcPr>
            <w:tcW w:w="85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w:t>
            </w:r>
            <w:r>
              <w:rPr>
                <w:rFonts w:ascii="Times New Roman"/>
                <w:b w:val="false"/>
                <w:i w:val="false"/>
                <w:color w:val="000000"/>
                <w:sz w:val="20"/>
              </w:rPr>
              <w:t xml:space="preserve"> 2019 жылғы "_____" _____________</w:t>
            </w:r>
            <w:r>
              <w:rPr>
                <w:rFonts w:ascii="Times New Roman"/>
                <w:b w:val="false"/>
                <w:i w:val="false"/>
                <w:color w:val="000000"/>
                <w:sz w:val="20"/>
              </w:rPr>
              <w:t xml:space="preserve"> "Талдықорған қалалық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"Талдықорған қаласының</w:t>
            </w:r>
            <w:r>
              <w:rPr>
                <w:rFonts w:ascii="Times New Roman"/>
                <w:b w:val="false"/>
                <w:i w:val="false"/>
                <w:color w:val="000000"/>
                <w:sz w:val="20"/>
              </w:rPr>
              <w:t xml:space="preserve"> 2019-2021 жылдарға арналған бюджеті</w:t>
            </w:r>
            <w:r>
              <w:rPr>
                <w:rFonts w:ascii="Times New Roman"/>
                <w:b w:val="false"/>
                <w:i w:val="false"/>
                <w:color w:val="000000"/>
                <w:sz w:val="20"/>
              </w:rPr>
              <w:t xml:space="preserve"> туралы" № 238 шешіміне өзгерістер</w:t>
            </w:r>
            <w:r>
              <w:rPr>
                <w:rFonts w:ascii="Times New Roman"/>
                <w:b w:val="false"/>
                <w:i w:val="false"/>
                <w:color w:val="000000"/>
                <w:sz w:val="20"/>
              </w:rPr>
              <w:t xml:space="preserve"> енгізу туралы" №______ шешіміне</w:t>
            </w:r>
            <w:r>
              <w:rPr>
                <w:rFonts w:ascii="Times New Roman"/>
                <w:b w:val="false"/>
                <w:i w:val="false"/>
                <w:color w:val="000000"/>
                <w:sz w:val="20"/>
              </w:rPr>
              <w:t xml:space="preserve"> қосымша</w:t>
            </w:r>
          </w:p>
        </w:tc>
      </w:tr>
      <w:tr>
        <w:trPr>
          <w:trHeight w:val="30" w:hRule="atLeast"/>
        </w:trPr>
        <w:tc>
          <w:tcPr>
            <w:tcW w:w="85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"Талдықорған қаласының</w:t>
            </w:r>
            <w:r>
              <w:rPr>
                <w:rFonts w:ascii="Times New Roman"/>
                <w:b w:val="false"/>
                <w:i w:val="false"/>
                <w:color w:val="000000"/>
                <w:sz w:val="20"/>
              </w:rPr>
              <w:t xml:space="preserve"> 2019-2021 жылдарға арналған бюджеті</w:t>
            </w:r>
            <w:r>
              <w:rPr>
                <w:rFonts w:ascii="Times New Roman"/>
                <w:b w:val="false"/>
                <w:i w:val="false"/>
                <w:color w:val="000000"/>
                <w:sz w:val="20"/>
              </w:rPr>
              <w:t xml:space="preserve"> туралы" № 238 шешіміне</w:t>
            </w:r>
            <w:r>
              <w:rPr>
                <w:rFonts w:ascii="Times New Roman"/>
                <w:b w:val="false"/>
                <w:i w:val="false"/>
                <w:color w:val="000000"/>
                <w:sz w:val="20"/>
              </w:rPr>
              <w:t xml:space="preserve"> 1-қосымша</w:t>
            </w:r>
          </w:p>
        </w:tc>
      </w:tr>
    </w:tbl>
    <w:bookmarkStart w:name="z45" w:id="23"/>
    <w:p>
      <w:pPr>
        <w:spacing w:after="0"/>
        <w:ind w:left="0"/>
        <w:jc w:val="left"/>
      </w:pPr>
      <w:r>
        <w:rPr>
          <w:rFonts w:ascii="Times New Roman"/>
          <w:b/>
          <w:i w:val="false"/>
          <w:color w:val="000000"/>
        </w:rPr>
        <w:t xml:space="preserve">  2019 жылға арналған қала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7013"/>
        <w:gridCol w:w="32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4"/>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39416671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11016227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6023094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6023094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2366163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2289197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2289197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25425210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25425209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25425209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9704113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4467126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563"/>
        <w:gridCol w:w="1188"/>
        <w:gridCol w:w="1188"/>
        <w:gridCol w:w="5737"/>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5"/>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12098092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2395689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2395689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8070059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7815951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7378094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5293926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2531274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2636758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1855533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13986136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4773464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4362357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4362357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3335277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6"/>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1641"/>
        <w:gridCol w:w="1641"/>
        <w:gridCol w:w="3010"/>
        <w:gridCol w:w="4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458"/>
        <w:gridCol w:w="458"/>
        <w:gridCol w:w="7422"/>
        <w:gridCol w:w="30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7"/>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084"/>
        <w:gridCol w:w="1084"/>
        <w:gridCol w:w="4359"/>
        <w:gridCol w:w="46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8"/>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351534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Бюджеттің тапшылығын қаржыландыру (профицитті пайдалану)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-351534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1822062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1822062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9"/>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2464396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2464396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2464396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