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5232" w14:textId="5f95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2018 жылғы 13 желтоқсандағы "Алматы облысының 2019-2021 жылдарға арналған облыстық бюджеті туралы" № 38-211 шешіміне өзгерістер мен толықтыру енгізу туралы</w:t>
      </w:r>
    </w:p>
    <w:p>
      <w:pPr>
        <w:spacing w:after="0"/>
        <w:ind w:left="0"/>
        <w:jc w:val="both"/>
      </w:pPr>
      <w:r>
        <w:rPr>
          <w:rFonts w:ascii="Times New Roman"/>
          <w:b w:val="false"/>
          <w:i w:val="false"/>
          <w:color w:val="000000"/>
          <w:sz w:val="28"/>
        </w:rPr>
        <w:t>Алматы облыстық мәслихатының 2019 жылғы 28 тамыздағы № 52-266 шешімі. Алматы облысы Әділет департаментінде 2019 жылы 9 қыркүйекте № 5228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облысының 2019-2021 жылдарға арналған облыстық бюджеті туралы" Алматы облыстық мәслихатының 2018 жылғы 13 желтоқсандағы № 38-211 (Нормативтік құқықтық актілерді мемлекеттік тіркеу тізілімінде </w:t>
      </w:r>
      <w:r>
        <w:rPr>
          <w:rFonts w:ascii="Times New Roman"/>
          <w:b w:val="false"/>
          <w:i w:val="false"/>
          <w:color w:val="000000"/>
          <w:sz w:val="28"/>
        </w:rPr>
        <w:t>№ 4975</w:t>
      </w:r>
      <w:r>
        <w:rPr>
          <w:rFonts w:ascii="Times New Roman"/>
          <w:b w:val="false"/>
          <w:i w:val="false"/>
          <w:color w:val="000000"/>
          <w:sz w:val="28"/>
        </w:rPr>
        <w:t xml:space="preserve"> тіркелген, 2019 жылдың 3 қаңтарында Қазақстан Республикасының нормативтік құқықтық актілерінің эталондық бақылау банкінде жарияланған) шешіміне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2"/>
    <w:bookmarkStart w:name="z10" w:id="3"/>
    <w:p>
      <w:pPr>
        <w:spacing w:after="0"/>
        <w:ind w:left="0"/>
        <w:jc w:val="both"/>
      </w:pPr>
      <w:r>
        <w:rPr>
          <w:rFonts w:ascii="Times New Roman"/>
          <w:b w:val="false"/>
          <w:i w:val="false"/>
          <w:color w:val="000000"/>
          <w:sz w:val="28"/>
        </w:rPr>
        <w:t>
       "1. 2019-2021 жылдарға арналған облыстық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433 499 273 мың теңге, оның ішінде мыналар бойынша:</w:t>
      </w:r>
    </w:p>
    <w:bookmarkEnd w:id="4"/>
    <w:bookmarkStart w:name="z12" w:id="5"/>
    <w:p>
      <w:pPr>
        <w:spacing w:after="0"/>
        <w:ind w:left="0"/>
        <w:jc w:val="both"/>
      </w:pPr>
      <w:r>
        <w:rPr>
          <w:rFonts w:ascii="Times New Roman"/>
          <w:b w:val="false"/>
          <w:i w:val="false"/>
          <w:color w:val="000000"/>
          <w:sz w:val="28"/>
        </w:rPr>
        <w:t>
      салықтық түсiмдер 33 809 312 мың теңге;</w:t>
      </w:r>
    </w:p>
    <w:bookmarkEnd w:id="5"/>
    <w:bookmarkStart w:name="z13" w:id="6"/>
    <w:p>
      <w:pPr>
        <w:spacing w:after="0"/>
        <w:ind w:left="0"/>
        <w:jc w:val="both"/>
      </w:pPr>
      <w:r>
        <w:rPr>
          <w:rFonts w:ascii="Times New Roman"/>
          <w:b w:val="false"/>
          <w:i w:val="false"/>
          <w:color w:val="000000"/>
          <w:sz w:val="28"/>
        </w:rPr>
        <w:t>
      салықтық емес түсiмдер 1 661 831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12 000 мың теңге;</w:t>
      </w:r>
    </w:p>
    <w:bookmarkEnd w:id="7"/>
    <w:bookmarkStart w:name="z15" w:id="8"/>
    <w:p>
      <w:pPr>
        <w:spacing w:after="0"/>
        <w:ind w:left="0"/>
        <w:jc w:val="both"/>
      </w:pPr>
      <w:r>
        <w:rPr>
          <w:rFonts w:ascii="Times New Roman"/>
          <w:b w:val="false"/>
          <w:i w:val="false"/>
          <w:color w:val="000000"/>
          <w:sz w:val="28"/>
        </w:rPr>
        <w:t>
      трансферттер түсімдері 398 016 130 мың теңге;</w:t>
      </w:r>
    </w:p>
    <w:bookmarkEnd w:id="8"/>
    <w:bookmarkStart w:name="z16" w:id="9"/>
    <w:p>
      <w:pPr>
        <w:spacing w:after="0"/>
        <w:ind w:left="0"/>
        <w:jc w:val="both"/>
      </w:pPr>
      <w:r>
        <w:rPr>
          <w:rFonts w:ascii="Times New Roman"/>
          <w:b w:val="false"/>
          <w:i w:val="false"/>
          <w:color w:val="000000"/>
          <w:sz w:val="28"/>
        </w:rPr>
        <w:t>
      1) шығындар 432 367 862 мың теңге;</w:t>
      </w:r>
    </w:p>
    <w:bookmarkEnd w:id="9"/>
    <w:bookmarkStart w:name="z17" w:id="10"/>
    <w:p>
      <w:pPr>
        <w:spacing w:after="0"/>
        <w:ind w:left="0"/>
        <w:jc w:val="both"/>
      </w:pPr>
      <w:r>
        <w:rPr>
          <w:rFonts w:ascii="Times New Roman"/>
          <w:b w:val="false"/>
          <w:i w:val="false"/>
          <w:color w:val="000000"/>
          <w:sz w:val="28"/>
        </w:rPr>
        <w:t>
      2) таза бюджеттік кредиттеу 7 644 485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13 049 842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5 405 357 мың теңге;</w:t>
      </w:r>
    </w:p>
    <w:bookmarkEnd w:id="12"/>
    <w:bookmarkStart w:name="z20" w:id="13"/>
    <w:p>
      <w:pPr>
        <w:spacing w:after="0"/>
        <w:ind w:left="0"/>
        <w:jc w:val="both"/>
      </w:pPr>
      <w:r>
        <w:rPr>
          <w:rFonts w:ascii="Times New Roman"/>
          <w:b w:val="false"/>
          <w:i w:val="false"/>
          <w:color w:val="000000"/>
          <w:sz w:val="28"/>
        </w:rPr>
        <w:t>
      3) қаржы активтерiмен жасалатын операциялар бойынша сальдо 3 842 746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3 842 746 мың теңге;</w:t>
      </w:r>
    </w:p>
    <w:bookmarkEnd w:id="14"/>
    <w:bookmarkStart w:name="z22" w:id="15"/>
    <w:p>
      <w:pPr>
        <w:spacing w:after="0"/>
        <w:ind w:left="0"/>
        <w:jc w:val="both"/>
      </w:pPr>
      <w:r>
        <w:rPr>
          <w:rFonts w:ascii="Times New Roman"/>
          <w:b w:val="false"/>
          <w:i w:val="false"/>
          <w:color w:val="000000"/>
          <w:sz w:val="28"/>
        </w:rPr>
        <w:t>
      4) бюджет тапшылығы (профициті) (-) 10 355 820 мың теңге;</w:t>
      </w:r>
    </w:p>
    <w:bookmarkEnd w:id="15"/>
    <w:bookmarkStart w:name="z23" w:id="16"/>
    <w:p>
      <w:pPr>
        <w:spacing w:after="0"/>
        <w:ind w:left="0"/>
        <w:jc w:val="both"/>
      </w:pPr>
      <w:r>
        <w:rPr>
          <w:rFonts w:ascii="Times New Roman"/>
          <w:b w:val="false"/>
          <w:i w:val="false"/>
          <w:color w:val="000000"/>
          <w:sz w:val="28"/>
        </w:rPr>
        <w:t>
      5) бюджет тапшылығын қаржыландыру (профицитін пайдалану) 10 355 820 мың теңге.";</w:t>
      </w:r>
    </w:p>
    <w:bookmarkEnd w:id="16"/>
    <w:bookmarkStart w:name="z24"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"2. Бірыңғай бюджеттік сыныптаудың кірістер сыныптамасының "Төлем көзінен салық салынатын табыстардан ұсталатын жеке табыс салығы" коды бойынша түсімдер Ақсу, Алакөл, Көксу аудандары және Қапшағай, Талдықорған қалалары бойынша аудандық және қалалық бюджетке 100%, мөлшерінде түсетіні, басқа аудандар мен қалалар бойынша 100% мөлшерінде облыстық бюджетке түсетіні белгіленсін.";</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
    <w:bookmarkStart w:name="z27" w:id="20"/>
    <w:p>
      <w:pPr>
        <w:spacing w:after="0"/>
        <w:ind w:left="0"/>
        <w:jc w:val="both"/>
      </w:pPr>
      <w:r>
        <w:rPr>
          <w:rFonts w:ascii="Times New Roman"/>
          <w:b w:val="false"/>
          <w:i w:val="false"/>
          <w:color w:val="000000"/>
          <w:sz w:val="28"/>
        </w:rPr>
        <w:t>
      "3. Бірыңғай бюджеттік сыныптаудың кірістер сыныптамасының "Әлеуметтік салық" коды бойынша түсімдер Ақсу, Алакөл, Көксу, Қарасай аудандары бойынша аудандық бюджетке 100%, Еңбекшіқазақ ауданы мен Талдықорған қаласы бойынша аудандық және қалалық бюджетке 60%, Жамбыл ауданы бойынша аудандық бюджетке 70%, Талғар ауданы және Қапшағай қаласы бойынша аудандық және қалалық бюджетке 50% мөлшерінде түсетіні, басқа аудандар мен қалалар бойынша 100% мөлшерінде облыстық бюджетке түсетіні белгіленсін.";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"85 290 061" саны "95 797 791" санына ауыстырылсын;</w:t>
      </w:r>
    </w:p>
    <w:bookmarkEnd w:id="21"/>
    <w:bookmarkStart w:name="z30" w:id="22"/>
    <w:p>
      <w:pPr>
        <w:spacing w:after="0"/>
        <w:ind w:left="0"/>
        <w:jc w:val="both"/>
      </w:pPr>
      <w:r>
        <w:rPr>
          <w:rFonts w:ascii="Times New Roman"/>
          <w:b w:val="false"/>
          <w:i w:val="false"/>
          <w:color w:val="000000"/>
          <w:sz w:val="28"/>
        </w:rPr>
        <w:t>
      "16 844 121" саны "17 247 562" санына ауыстырылсын;</w:t>
      </w:r>
    </w:p>
    <w:bookmarkEnd w:id="22"/>
    <w:bookmarkStart w:name="z31" w:id="23"/>
    <w:p>
      <w:pPr>
        <w:spacing w:after="0"/>
        <w:ind w:left="0"/>
        <w:jc w:val="both"/>
      </w:pPr>
      <w:r>
        <w:rPr>
          <w:rFonts w:ascii="Times New Roman"/>
          <w:b w:val="false"/>
          <w:i w:val="false"/>
          <w:color w:val="000000"/>
          <w:sz w:val="28"/>
        </w:rPr>
        <w:t>
      "14 144 152" саны "24 048 155" санына ауыстырылсын;</w:t>
      </w:r>
    </w:p>
    <w:bookmarkEnd w:id="23"/>
    <w:bookmarkStart w:name="z32" w:id="24"/>
    <w:p>
      <w:pPr>
        <w:spacing w:after="0"/>
        <w:ind w:left="0"/>
        <w:jc w:val="both"/>
      </w:pPr>
      <w:r>
        <w:rPr>
          <w:rFonts w:ascii="Times New Roman"/>
          <w:b w:val="false"/>
          <w:i w:val="false"/>
          <w:color w:val="000000"/>
          <w:sz w:val="28"/>
        </w:rPr>
        <w:t>
      "21 638 373" саны "21 838 659" санына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w:t>
      </w:r>
    </w:p>
    <w:bookmarkStart w:name="z34" w:id="25"/>
    <w:p>
      <w:pPr>
        <w:spacing w:after="0"/>
        <w:ind w:left="0"/>
        <w:jc w:val="both"/>
      </w:pPr>
      <w:r>
        <w:rPr>
          <w:rFonts w:ascii="Times New Roman"/>
          <w:b w:val="false"/>
          <w:i w:val="false"/>
          <w:color w:val="000000"/>
          <w:sz w:val="28"/>
        </w:rPr>
        <w:t>
      "32 753 773" саны "35 788 182" санына ауыстырылсын;</w:t>
      </w:r>
    </w:p>
    <w:bookmarkEnd w:id="25"/>
    <w:bookmarkStart w:name="z35" w:id="26"/>
    <w:p>
      <w:pPr>
        <w:spacing w:after="0"/>
        <w:ind w:left="0"/>
        <w:jc w:val="both"/>
      </w:pPr>
      <w:r>
        <w:rPr>
          <w:rFonts w:ascii="Times New Roman"/>
          <w:b w:val="false"/>
          <w:i w:val="false"/>
          <w:color w:val="000000"/>
          <w:sz w:val="28"/>
        </w:rPr>
        <w:t xml:space="preserve">
      "шағын және моноқалаларда бюджеттік инвестициялық жобаларды іске асыруға 925 374 мың теңге;" деген жолдан кейін келесі жолмен толықтырылсын: </w:t>
      </w:r>
    </w:p>
    <w:bookmarkEnd w:id="26"/>
    <w:bookmarkStart w:name="z36" w:id="27"/>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3 034 409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w:t>
      </w:r>
    </w:p>
    <w:bookmarkStart w:name="z38" w:id="28"/>
    <w:p>
      <w:pPr>
        <w:spacing w:after="0"/>
        <w:ind w:left="0"/>
        <w:jc w:val="both"/>
      </w:pPr>
      <w:r>
        <w:rPr>
          <w:rFonts w:ascii="Times New Roman"/>
          <w:b w:val="false"/>
          <w:i w:val="false"/>
          <w:color w:val="000000"/>
          <w:sz w:val="28"/>
        </w:rPr>
        <w:t>
      "6 441 862" саны "8 916 876" санына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w:t>
      </w:r>
    </w:p>
    <w:bookmarkStart w:name="z40" w:id="29"/>
    <w:p>
      <w:pPr>
        <w:spacing w:after="0"/>
        <w:ind w:left="0"/>
        <w:jc w:val="both"/>
      </w:pPr>
      <w:r>
        <w:rPr>
          <w:rFonts w:ascii="Times New Roman"/>
          <w:b w:val="false"/>
          <w:i w:val="false"/>
          <w:color w:val="000000"/>
          <w:sz w:val="28"/>
        </w:rPr>
        <w:t>
      "906 766" саны "777 084" санына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bookmarkStart w:name="z42" w:id="30"/>
    <w:p>
      <w:pPr>
        <w:spacing w:after="0"/>
        <w:ind w:left="0"/>
        <w:jc w:val="both"/>
      </w:pPr>
      <w:r>
        <w:rPr>
          <w:rFonts w:ascii="Times New Roman"/>
          <w:b w:val="false"/>
          <w:i w:val="false"/>
          <w:color w:val="000000"/>
          <w:sz w:val="28"/>
        </w:rPr>
        <w:t>
      "20 530 098" саны "20 516 723" санына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w:t>
      </w:r>
    </w:p>
    <w:bookmarkStart w:name="z44" w:id="31"/>
    <w:p>
      <w:pPr>
        <w:spacing w:after="0"/>
        <w:ind w:left="0"/>
        <w:jc w:val="both"/>
      </w:pPr>
      <w:r>
        <w:rPr>
          <w:rFonts w:ascii="Times New Roman"/>
          <w:b w:val="false"/>
          <w:i w:val="false"/>
          <w:color w:val="000000"/>
          <w:sz w:val="28"/>
        </w:rPr>
        <w:t>
      "421 028" саны "151 028" санына ауыстырылсын.</w:t>
      </w:r>
    </w:p>
    <w:bookmarkEnd w:id="31"/>
    <w:bookmarkStart w:name="z45" w:id="3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2"/>
    <w:bookmarkStart w:name="z46" w:id="33"/>
    <w:p>
      <w:pPr>
        <w:spacing w:after="0"/>
        <w:ind w:left="0"/>
        <w:jc w:val="both"/>
      </w:pPr>
      <w:r>
        <w:rPr>
          <w:rFonts w:ascii="Times New Roman"/>
          <w:b w:val="false"/>
          <w:i w:val="false"/>
          <w:color w:val="000000"/>
          <w:sz w:val="28"/>
        </w:rPr>
        <w:t>
      3.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33"/>
    <w:bookmarkStart w:name="z47" w:id="34"/>
    <w:p>
      <w:pPr>
        <w:spacing w:after="0"/>
        <w:ind w:left="0"/>
        <w:jc w:val="both"/>
      </w:pPr>
      <w:r>
        <w:rPr>
          <w:rFonts w:ascii="Times New Roman"/>
          <w:b w:val="false"/>
          <w:i w:val="false"/>
          <w:color w:val="000000"/>
          <w:sz w:val="28"/>
        </w:rPr>
        <w:t>
      4. Осы шешім 2019 жылғы 1 қаңтардан бастап қолданысқа енгiзiледi.</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7"/>
        <w:gridCol w:w="5403"/>
      </w:tblGrid>
      <w:tr>
        <w:trPr>
          <w:trHeight w:val="30" w:hRule="atLeast"/>
        </w:trPr>
        <w:tc>
          <w:tcPr>
            <w:tcW w:w="86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2019 жылғы 28 тамыздағы "Алматы Облыстық мәслихатының 2018 жылғы 13 желтоқсандағы "Алматы облысының 2019-2021 жылдарға арналған облыстық бюджеті туралы" № 38-211 шешіміне өзгерістер мен толықтыру енгізу туралы" № 52-266 шешіміне қосымша</w:t>
            </w:r>
          </w:p>
        </w:tc>
      </w:tr>
      <w:tr>
        <w:trPr>
          <w:trHeight w:val="30" w:hRule="atLeast"/>
        </w:trPr>
        <w:tc>
          <w:tcPr>
            <w:tcW w:w="86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2018 жылғы 13 желтоқсандағы "Алматы облысының 2019-2021 жылдарға арналған облыстық бюджеті туралы"</w:t>
            </w:r>
          </w:p>
        </w:tc>
      </w:tr>
      <w:tr>
        <w:trPr>
          <w:trHeight w:val="30" w:hRule="atLeast"/>
        </w:trPr>
        <w:tc>
          <w:tcPr>
            <w:tcW w:w="86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38-211 шешіміне 1-қосымша</w:t>
            </w:r>
          </w:p>
        </w:tc>
      </w:tr>
    </w:tbl>
    <w:bookmarkStart w:name="z52" w:id="35"/>
    <w:p>
      <w:pPr>
        <w:spacing w:after="0"/>
        <w:ind w:left="0"/>
        <w:jc w:val="left"/>
      </w:pPr>
      <w:r>
        <w:rPr>
          <w:rFonts w:ascii="Times New Roman"/>
          <w:b/>
          <w:i w:val="false"/>
          <w:color w:val="000000"/>
        </w:rPr>
        <w:t xml:space="preserve"> Алматы облысының 2019 жылға арналған облыстық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6"/>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433 499 273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33 809 312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13 012 218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13 012 218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1 631 769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1 363 396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1 363 396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398 016 130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112 707 059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112 707 059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285 309 071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285 309 071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7"/>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432 367 862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3 827 830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2 455 378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15 440 886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15 440 886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14 717 099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10 079 538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83 944 251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32 228 468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20 368 250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2 249 044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8 627 906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2 649 426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3 232 312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2 463 449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11 124 312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10 651 065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10 651 065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1 702 985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1 702 985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38 327 100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38 284 600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35 232 376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7 863 554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7 049 682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6 475 335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3 823 673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3 823 673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3 823 673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5 295 243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5 295 243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4 333 874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38 260 017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28 330 488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27 656 737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24 204 756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5 351 017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35 060 116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23 531 427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22 998 169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9 086 441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11 528 689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11 277 970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4 189 544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6 097 319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15 398 386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2 392 655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2 150 517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8 376 874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13 468 245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6 318 402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6 318 402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4 303 849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43 188 960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38 555 083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33 557 515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13 544 355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3 004 675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1 314 117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1 314 117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1 699 119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1 699 119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1 656 933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881 064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3 795 572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3 795 572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749 949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дамуға бағытталған іс-шаралар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1 458 524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20 864 789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20 516 723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20 516 723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4 292 841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4 873 707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43 738 273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4 204 823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4 204 823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39 533 450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18 580 875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9 606 569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738 758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86 273 845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6 569 733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7 644 485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13 049 842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8"/>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5 405 024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9"/>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3 842 746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3 842 746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3 842 746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3 842 746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1 619 917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1 619 917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0"/>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426"/>
        <w:gridCol w:w="919"/>
        <w:gridCol w:w="3697"/>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1"/>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-10 355 820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10 355 820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12 582 451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12 582 451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8 916 876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3 172 205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3 172 205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3 530 306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1 868 524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