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8c1f1" w14:textId="268c1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бойынша тұрғын үй сертификаттарының мөлшері мен оларды алушылар санаттарының тізбесін айқындау туралы</w:t>
      </w:r>
    </w:p>
    <w:p>
      <w:pPr>
        <w:spacing w:after="0"/>
        <w:ind w:left="0"/>
        <w:jc w:val="both"/>
      </w:pPr>
      <w:r>
        <w:rPr>
          <w:rFonts w:ascii="Times New Roman"/>
          <w:b w:val="false"/>
          <w:i w:val="false"/>
          <w:color w:val="000000"/>
          <w:sz w:val="28"/>
        </w:rPr>
        <w:t>Алматы облыстық мәслихатының 2019 жылғы 25 шілдедегі № 50-255 шешімі. Алматы облысы Әділет департаментінде 2019 жылы 26 шілдеде № 5212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2-9-тармағына</w:t>
      </w:r>
      <w:r>
        <w:rPr>
          <w:rFonts w:ascii="Times New Roman"/>
          <w:b w:val="false"/>
          <w:i w:val="false"/>
          <w:color w:val="000000"/>
          <w:sz w:val="28"/>
        </w:rPr>
        <w:t xml:space="preserve">, "Тұрғын үй қатынастары туралы" 1997 жылғы 16 сәуірдегі Қазақстан Республикасы Заңының 14-1-бабының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Алматы облысы бойынша тұрғын үй сертификаттарының мөлшері мен оларды алушылар санаттарының тізбесі осы шешімнің </w:t>
      </w:r>
      <w:r>
        <w:rPr>
          <w:rFonts w:ascii="Times New Roman"/>
          <w:b w:val="false"/>
          <w:i w:val="false"/>
          <w:color w:val="000000"/>
          <w:sz w:val="28"/>
        </w:rPr>
        <w:t>қосымшасына</w:t>
      </w:r>
      <w:r>
        <w:rPr>
          <w:rFonts w:ascii="Times New Roman"/>
          <w:b w:val="false"/>
          <w:i w:val="false"/>
          <w:color w:val="000000"/>
          <w:sz w:val="28"/>
        </w:rPr>
        <w:t> сәйкес айқындалсын.</w:t>
      </w:r>
    </w:p>
    <w:bookmarkEnd w:id="1"/>
    <w:bookmarkStart w:name="z9" w:id="2"/>
    <w:p>
      <w:pPr>
        <w:spacing w:after="0"/>
        <w:ind w:left="0"/>
        <w:jc w:val="both"/>
      </w:pPr>
      <w:r>
        <w:rPr>
          <w:rFonts w:ascii="Times New Roman"/>
          <w:b w:val="false"/>
          <w:i w:val="false"/>
          <w:color w:val="000000"/>
          <w:sz w:val="28"/>
        </w:rPr>
        <w:t>
      2. Осы шешімнің орындалуын бақылау Алматы облыстық мәслихатының "Тұрғын үй-коммуналдық шаруашылығы инфрақұрылымын, сумен және жылумен жабдықтау желілерін жаңғырту мәселелері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облыстық мәслихаты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Ботабеков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облыстық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Дүйсембінов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облыстық мәслихатының </w:t>
            </w:r>
            <w:r>
              <w:rPr>
                <w:rFonts w:ascii="Times New Roman"/>
                <w:b w:val="false"/>
                <w:i w:val="false"/>
                <w:color w:val="000000"/>
                <w:sz w:val="20"/>
              </w:rPr>
              <w:t xml:space="preserve">2019 жылғы "____"___________ </w:t>
            </w:r>
            <w:r>
              <w:rPr>
                <w:rFonts w:ascii="Times New Roman"/>
                <w:b w:val="false"/>
                <w:i w:val="false"/>
                <w:color w:val="000000"/>
                <w:sz w:val="20"/>
              </w:rPr>
              <w:t>№ _____ шешіміне қосымша</w:t>
            </w:r>
          </w:p>
        </w:tc>
      </w:tr>
    </w:tbl>
    <w:bookmarkStart w:name="z16" w:id="4"/>
    <w:p>
      <w:pPr>
        <w:spacing w:after="0"/>
        <w:ind w:left="0"/>
        <w:jc w:val="left"/>
      </w:pPr>
      <w:r>
        <w:rPr>
          <w:rFonts w:ascii="Times New Roman"/>
          <w:b/>
          <w:i w:val="false"/>
          <w:color w:val="000000"/>
        </w:rPr>
        <w:t xml:space="preserve"> Алматы облысы бойынша тұрғын үй сертификаттарының мөлшері мен оларды алушылар санаттарының тізбесі</w:t>
      </w:r>
    </w:p>
    <w:bookmarkEnd w:id="4"/>
    <w:bookmarkStart w:name="z17" w:id="5"/>
    <w:p>
      <w:pPr>
        <w:spacing w:after="0"/>
        <w:ind w:left="0"/>
        <w:jc w:val="both"/>
      </w:pPr>
      <w:r>
        <w:rPr>
          <w:rFonts w:ascii="Times New Roman"/>
          <w:b w:val="false"/>
          <w:i w:val="false"/>
          <w:color w:val="000000"/>
          <w:sz w:val="28"/>
        </w:rPr>
        <w:t>
      1. Алматы облысы бойынша тұрғын үй сертификаттары Қазақстан Республикасының Ұлттық Банкімен бекітілген ипотекалық бағдарламалары және (немесе) Қазақстан Республикасының Үкіметімен бекітілген тұрғын үй құрылысы мемлекеттік бағдарламалары шеңберінде ипотекалық тұрғын үй қарызын пайдалана отырып, азаматтардың жекелеген санаттарына тұрғын үйді меншігіне сатып алу үшін бастапқы жарнасының 50%, бірақ 1 000 000 (бір миллион) теңгеден аспайтын мөлшерді құрайды.</w:t>
      </w:r>
    </w:p>
    <w:bookmarkEnd w:id="5"/>
    <w:bookmarkStart w:name="z18" w:id="6"/>
    <w:p>
      <w:pPr>
        <w:spacing w:after="0"/>
        <w:ind w:left="0"/>
        <w:jc w:val="both"/>
      </w:pPr>
      <w:r>
        <w:rPr>
          <w:rFonts w:ascii="Times New Roman"/>
          <w:b w:val="false"/>
          <w:i w:val="false"/>
          <w:color w:val="000000"/>
          <w:sz w:val="28"/>
        </w:rPr>
        <w:t xml:space="preserve">
      2. Алматы облысы бойынша тұрғын үй сертификаттарын алушылардың жекелеген санаттарына Қазақстан Республикасының Ұлттық Банкімен бекітілген ипотекалық бағдарламалары және (немесе) Қазақстан Республикасының Үкіметімен бекітілген тұрғын үй құрылысы мемлекеттік бағдарламалары талаптарына сәйкес келетін Алматы облысының аудан (қала) әкімдіктерінің ведомстволық бағынысты мемлекеттік мекемелер мен мемлекеттік кәсіпорындарда еңбек қызметін жүзеге асыратын, білім беру ұйымдарындағы педагог қызметкерлер, денсаулық сақтау ұйымдарындағы медицина қызметкерлері, Алматы облысы аумағында еңбек қызметін жүзеге асыратын мемлекеттік қызметшілер мен құқық қорғау органдарының қызметкерлері, "Тұрғын үй қатынастары туралы" Қазақстан Республикасы Заңының </w:t>
      </w:r>
      <w:r>
        <w:rPr>
          <w:rFonts w:ascii="Times New Roman"/>
          <w:b w:val="false"/>
          <w:i w:val="false"/>
          <w:color w:val="000000"/>
          <w:sz w:val="28"/>
        </w:rPr>
        <w:t>68-бабында</w:t>
      </w:r>
      <w:r>
        <w:rPr>
          <w:rFonts w:ascii="Times New Roman"/>
          <w:b w:val="false"/>
          <w:i w:val="false"/>
          <w:color w:val="000000"/>
          <w:sz w:val="28"/>
        </w:rPr>
        <w:t xml:space="preserve"> көрсетілген азаматтар санаттары жатады.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