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3bf52" w14:textId="003bf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әкімдігінің 2019 жылғы 10 сәуірдегі "Субсидияланатын тұқымдардың нормалары мен шекті бағаларын бекіту туралы" № 132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2019 жылғы 1 шілдедегі № 268 қаулысы. Алматы облысы Әділет департаментінде 2019 жылы 4 шілдеде № 5201 болып тіркелді. Күші жойылды - Алматы облысы әкімдігінің 2020 жылғы 12 мамырдағы № 198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әкімдігінің 12.05.2020 </w:t>
      </w:r>
      <w:r>
        <w:rPr>
          <w:rFonts w:ascii="Times New Roman"/>
          <w:b w:val="false"/>
          <w:i w:val="false"/>
          <w:color w:val="ff0000"/>
          <w:sz w:val="28"/>
        </w:rPr>
        <w:t>№ 198</w:t>
      </w:r>
      <w:r>
        <w:rPr>
          <w:rFonts w:ascii="Times New Roman"/>
          <w:b w:val="false"/>
          <w:i w:val="false"/>
          <w:color w:val="ff0000"/>
          <w:sz w:val="28"/>
        </w:rPr>
        <w:t xml:space="preserve"> қаулысымен (алғашқы ресми жарияланған күннен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37- бабының </w:t>
      </w:r>
      <w:r>
        <w:rPr>
          <w:rFonts w:ascii="Times New Roman"/>
          <w:b w:val="false"/>
          <w:i w:val="false"/>
          <w:color w:val="000000"/>
          <w:sz w:val="28"/>
        </w:rPr>
        <w:t>1-тармағына</w:t>
      </w:r>
      <w:r>
        <w:rPr>
          <w:rFonts w:ascii="Times New Roman"/>
          <w:b w:val="false"/>
          <w:i w:val="false"/>
          <w:color w:val="000000"/>
          <w:sz w:val="28"/>
        </w:rPr>
        <w:t xml:space="preserve"> және "Тұқым шаруашылығын дамытуды субсидиялау қағидаларын бекіту туралы" 2014 жылғы 12 желтоқсандағы № 4-2/664 Қазақстан Республикасы Ауыл шаруашылығы министрінің бұйрығымен бекітілген Тұқым шаруашылығын дамытуды субсидиялау қағидаларының </w:t>
      </w:r>
      <w:r>
        <w:rPr>
          <w:rFonts w:ascii="Times New Roman"/>
          <w:b w:val="false"/>
          <w:i w:val="false"/>
          <w:color w:val="000000"/>
          <w:sz w:val="28"/>
        </w:rPr>
        <w:t>6-тармағына</w:t>
      </w:r>
      <w:r>
        <w:rPr>
          <w:rFonts w:ascii="Times New Roman"/>
          <w:b w:val="false"/>
          <w:i w:val="false"/>
          <w:color w:val="000000"/>
          <w:sz w:val="28"/>
        </w:rPr>
        <w:t xml:space="preserve"> (Нормативтік құқықтық актілерді мемлекеттік тіркеу тізілімінде № 10190 тіркелген) сәйкес, Алматы облысының әкімдігі ҚАУЛЫ ЕТЕДІ:</w:t>
      </w:r>
    </w:p>
    <w:bookmarkStart w:name="z8" w:id="1"/>
    <w:p>
      <w:pPr>
        <w:spacing w:after="0"/>
        <w:ind w:left="0"/>
        <w:jc w:val="both"/>
      </w:pPr>
      <w:r>
        <w:rPr>
          <w:rFonts w:ascii="Times New Roman"/>
          <w:b w:val="false"/>
          <w:i w:val="false"/>
          <w:color w:val="000000"/>
          <w:sz w:val="28"/>
        </w:rPr>
        <w:t xml:space="preserve">
      1. Алматы облысы әкімдігінің "Субсидияланатын тұқымдардың нормалары мен шекті бағаларын бекіту туралы" 2019 жылғы 10 сәуірдегі № 132 (Нормативтік құқықтық актілерді мемлекеттік тіркеу тізілімінде </w:t>
      </w:r>
      <w:r>
        <w:rPr>
          <w:rFonts w:ascii="Times New Roman"/>
          <w:b w:val="false"/>
          <w:i w:val="false"/>
          <w:color w:val="000000"/>
          <w:sz w:val="28"/>
        </w:rPr>
        <w:t>№ 5108</w:t>
      </w:r>
      <w:r>
        <w:rPr>
          <w:rFonts w:ascii="Times New Roman"/>
          <w:b w:val="false"/>
          <w:i w:val="false"/>
          <w:color w:val="000000"/>
          <w:sz w:val="28"/>
        </w:rPr>
        <w:t xml:space="preserve"> тіркелген, 2019 жылдың 19 сәуірінде Қазақстан Республикасы Нормативтік құқықтық актілерінің эталондық бақылау банкінде жарияланған) қаулысына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10" w:id="3"/>
    <w:p>
      <w:pPr>
        <w:spacing w:after="0"/>
        <w:ind w:left="0"/>
        <w:jc w:val="both"/>
      </w:pPr>
      <w:r>
        <w:rPr>
          <w:rFonts w:ascii="Times New Roman"/>
          <w:b w:val="false"/>
          <w:i w:val="false"/>
          <w:color w:val="000000"/>
          <w:sz w:val="28"/>
        </w:rPr>
        <w:t>
      2. "Алматы облысының ауыл шаруашылығы басқармасы" мемлекеттік мекемесі Қазақстан Республикасының заңнамасында белгіленген тәртіппен:</w:t>
      </w:r>
    </w:p>
    <w:bookmarkEnd w:id="3"/>
    <w:bookmarkStart w:name="z11" w:id="4"/>
    <w:p>
      <w:pPr>
        <w:spacing w:after="0"/>
        <w:ind w:left="0"/>
        <w:jc w:val="both"/>
      </w:pPr>
      <w:r>
        <w:rPr>
          <w:rFonts w:ascii="Times New Roman"/>
          <w:b w:val="false"/>
          <w:i w:val="false"/>
          <w:color w:val="000000"/>
          <w:sz w:val="28"/>
        </w:rPr>
        <w:t>
      1) осы қаулының Алматы облысы Әділет департаментінде мемлекеттік тіркелуін;</w:t>
      </w:r>
    </w:p>
    <w:bookmarkEnd w:id="4"/>
    <w:bookmarkStart w:name="z12" w:id="5"/>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 түрдегі көшірмелерін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13" w:id="6"/>
    <w:p>
      <w:pPr>
        <w:spacing w:after="0"/>
        <w:ind w:left="0"/>
        <w:jc w:val="both"/>
      </w:pPr>
      <w:r>
        <w:rPr>
          <w:rFonts w:ascii="Times New Roman"/>
          <w:b w:val="false"/>
          <w:i w:val="false"/>
          <w:color w:val="000000"/>
          <w:sz w:val="28"/>
        </w:rPr>
        <w:t>
      3) осы қаулыны Алматы облысы әкімдігінің интернет-ресурсында оның ресми жарияланғаннан кейін орналастыруын;</w:t>
      </w:r>
    </w:p>
    <w:bookmarkEnd w:id="6"/>
    <w:bookmarkStart w:name="z14" w:id="7"/>
    <w:p>
      <w:pPr>
        <w:spacing w:after="0"/>
        <w:ind w:left="0"/>
        <w:jc w:val="both"/>
      </w:pPr>
      <w:r>
        <w:rPr>
          <w:rFonts w:ascii="Times New Roman"/>
          <w:b w:val="false"/>
          <w:i w:val="false"/>
          <w:color w:val="000000"/>
          <w:sz w:val="28"/>
        </w:rPr>
        <w:t>
      4) осы қаулы мемлекеттік тіркеуден өткеннен кейін он жұмыс күні ішінде Алматы облысы әкімі аппаратының мемлекеттік-құқық бөліміне осы тармақтың 1), 2) және 3) тармақшаларында қарастырылған іс-шаралардың орындалуы туралы мәліметтерді ұсынуды қамтамасыз етсін.</w:t>
      </w:r>
    </w:p>
    <w:bookmarkEnd w:id="7"/>
    <w:bookmarkStart w:name="z15" w:id="8"/>
    <w:p>
      <w:pPr>
        <w:spacing w:after="0"/>
        <w:ind w:left="0"/>
        <w:jc w:val="both"/>
      </w:pPr>
      <w:r>
        <w:rPr>
          <w:rFonts w:ascii="Times New Roman"/>
          <w:b w:val="false"/>
          <w:i w:val="false"/>
          <w:color w:val="000000"/>
          <w:sz w:val="28"/>
        </w:rPr>
        <w:t>
      3. Осы қаулының орындалуын бақылау Алматы облысы әкімінің орынбасары С. Бескемпіровке жүктелсін.</w:t>
      </w:r>
    </w:p>
    <w:bookmarkEnd w:id="8"/>
    <w:bookmarkStart w:name="z16" w:id="9"/>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rPr>
                <w:rFonts w:ascii="Times New Roman"/>
                <w:b w:val="false"/>
                <w:i w:val="false"/>
                <w:color w:val="000000"/>
                <w:sz w:val="20"/>
              </w:rPr>
              <w:t xml:space="preserve"> 2019 жылғы "___"______</w:t>
            </w:r>
            <w:r>
              <w:rPr>
                <w:rFonts w:ascii="Times New Roman"/>
                <w:b w:val="false"/>
                <w:i w:val="false"/>
                <w:color w:val="000000"/>
                <w:sz w:val="20"/>
              </w:rPr>
              <w:t xml:space="preserve"> № _____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rPr>
                <w:rFonts w:ascii="Times New Roman"/>
                <w:b w:val="false"/>
                <w:i w:val="false"/>
                <w:color w:val="000000"/>
                <w:sz w:val="20"/>
              </w:rPr>
              <w:t xml:space="preserve"> 2019 жылғы "10" cәуірдегі</w:t>
            </w:r>
            <w:r>
              <w:rPr>
                <w:rFonts w:ascii="Times New Roman"/>
                <w:b w:val="false"/>
                <w:i w:val="false"/>
                <w:color w:val="000000"/>
                <w:sz w:val="20"/>
              </w:rPr>
              <w:t xml:space="preserve"> "Субсидияланатын тұқымдардың</w:t>
            </w:r>
            <w:r>
              <w:rPr>
                <w:rFonts w:ascii="Times New Roman"/>
                <w:b w:val="false"/>
                <w:i w:val="false"/>
                <w:color w:val="000000"/>
                <w:sz w:val="20"/>
              </w:rPr>
              <w:t xml:space="preserve"> нормалары мен шекті</w:t>
            </w:r>
            <w:r>
              <w:rPr>
                <w:rFonts w:ascii="Times New Roman"/>
                <w:b w:val="false"/>
                <w:i w:val="false"/>
                <w:color w:val="000000"/>
                <w:sz w:val="20"/>
              </w:rPr>
              <w:t xml:space="preserve"> бағаларын бекіту туралы"</w:t>
            </w:r>
            <w:r>
              <w:rPr>
                <w:rFonts w:ascii="Times New Roman"/>
                <w:b w:val="false"/>
                <w:i w:val="false"/>
                <w:color w:val="000000"/>
                <w:sz w:val="20"/>
              </w:rPr>
              <w:t xml:space="preserve"> № 132 қаулысына қосымша</w:t>
            </w:r>
          </w:p>
        </w:tc>
      </w:tr>
    </w:tbl>
    <w:bookmarkStart w:name="z27" w:id="10"/>
    <w:p>
      <w:pPr>
        <w:spacing w:after="0"/>
        <w:ind w:left="0"/>
        <w:jc w:val="left"/>
      </w:pPr>
      <w:r>
        <w:rPr>
          <w:rFonts w:ascii="Times New Roman"/>
          <w:b/>
          <w:i w:val="false"/>
          <w:color w:val="000000"/>
        </w:rPr>
        <w:t xml:space="preserve"> Алматы облысы бойынша субсидияланатын тұқымдардың нормалары мен шекті бағалары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2"/>
        <w:gridCol w:w="1279"/>
        <w:gridCol w:w="2572"/>
        <w:gridCol w:w="2367"/>
        <w:gridCol w:w="2572"/>
        <w:gridCol w:w="2368"/>
      </w:tblGrid>
      <w:tr>
        <w:trPr>
          <w:trHeight w:val="30" w:hRule="atLeast"/>
        </w:trPr>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(қаланың)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бидай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1"/>
          <w:p>
            <w:pPr>
              <w:spacing w:after="20"/>
              <w:ind w:left="20"/>
              <w:jc w:val="both"/>
            </w:pPr>
            <w:r>
              <w:rPr>
                <w:rFonts w:ascii="Times New Roman"/>
                <w:b w:val="false"/>
                <w:i w:val="false"/>
                <w:color w:val="000000"/>
                <w:sz w:val="20"/>
              </w:rPr>
              <w:t>
бірінші репродукция тұқымдарының нормасы, килограмм/</w:t>
            </w:r>
            <w:r>
              <w:br/>
            </w:r>
            <w:r>
              <w:rPr>
                <w:rFonts w:ascii="Times New Roman"/>
                <w:b w:val="false"/>
                <w:i w:val="false"/>
                <w:color w:val="000000"/>
                <w:sz w:val="20"/>
              </w:rPr>
              <w:t>
гектар</w:t>
            </w:r>
          </w:p>
          <w:bookmarkEnd w:id="11"/>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2"/>
          <w:p>
            <w:pPr>
              <w:spacing w:after="20"/>
              <w:ind w:left="20"/>
              <w:jc w:val="both"/>
            </w:pPr>
            <w:r>
              <w:rPr>
                <w:rFonts w:ascii="Times New Roman"/>
                <w:b w:val="false"/>
                <w:i w:val="false"/>
                <w:color w:val="000000"/>
                <w:sz w:val="20"/>
              </w:rPr>
              <w:t>
бірінші репродукция тұқымдарының шекті бағасы,</w:t>
            </w:r>
            <w:r>
              <w:br/>
            </w:r>
            <w:r>
              <w:rPr>
                <w:rFonts w:ascii="Times New Roman"/>
                <w:b w:val="false"/>
                <w:i w:val="false"/>
                <w:color w:val="000000"/>
                <w:sz w:val="20"/>
              </w:rPr>
              <w:t>
теңге/ тонна</w:t>
            </w:r>
          </w:p>
          <w:bookmarkEnd w:id="12"/>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3"/>
          <w:p>
            <w:pPr>
              <w:spacing w:after="20"/>
              <w:ind w:left="20"/>
              <w:jc w:val="both"/>
            </w:pPr>
            <w:r>
              <w:rPr>
                <w:rFonts w:ascii="Times New Roman"/>
                <w:b w:val="false"/>
                <w:i w:val="false"/>
                <w:color w:val="000000"/>
                <w:sz w:val="20"/>
              </w:rPr>
              <w:t>
бірінші репродукция тұқымдарының нормасы, килограмм/</w:t>
            </w:r>
            <w:r>
              <w:br/>
            </w:r>
            <w:r>
              <w:rPr>
                <w:rFonts w:ascii="Times New Roman"/>
                <w:b w:val="false"/>
                <w:i w:val="false"/>
                <w:color w:val="000000"/>
                <w:sz w:val="20"/>
              </w:rPr>
              <w:t>
гектар</w:t>
            </w:r>
          </w:p>
          <w:bookmarkEnd w:id="13"/>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4"/>
          <w:p>
            <w:pPr>
              <w:spacing w:after="20"/>
              <w:ind w:left="20"/>
              <w:jc w:val="both"/>
            </w:pPr>
            <w:r>
              <w:rPr>
                <w:rFonts w:ascii="Times New Roman"/>
                <w:b w:val="false"/>
                <w:i w:val="false"/>
                <w:color w:val="000000"/>
                <w:sz w:val="20"/>
              </w:rPr>
              <w:t>
бірінші репродукция тұқымдарының шекті бағасы,</w:t>
            </w:r>
            <w:r>
              <w:br/>
            </w:r>
            <w:r>
              <w:rPr>
                <w:rFonts w:ascii="Times New Roman"/>
                <w:b w:val="false"/>
                <w:i w:val="false"/>
                <w:color w:val="000000"/>
                <w:sz w:val="20"/>
              </w:rPr>
              <w:t>
теңге/ тонна</w:t>
            </w:r>
          </w:p>
          <w:bookmarkEnd w:id="14"/>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8,924</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11,976</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8,924</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11,371</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6,355</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5,997</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7,622</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12,231</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17,235</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10,126</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12,231</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9,497</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12,494</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8,924</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12,231</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10,126</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13,633</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11,580</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13,633</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10,597</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11,255</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15"/>
    <w:p>
      <w:pPr>
        <w:spacing w:after="0"/>
        <w:ind w:left="0"/>
        <w:jc w:val="both"/>
      </w:pPr>
      <w:r>
        <w:rPr>
          <w:rFonts w:ascii="Times New Roman"/>
          <w:b w:val="false"/>
          <w:i w:val="false"/>
          <w:color w:val="000000"/>
          <w:sz w:val="28"/>
        </w:rPr>
        <w:t>
      кестенің жалғасы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2"/>
        <w:gridCol w:w="2947"/>
        <w:gridCol w:w="3202"/>
        <w:gridCol w:w="294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арпа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арпа</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6"/>
          <w:p>
            <w:pPr>
              <w:spacing w:after="20"/>
              <w:ind w:left="20"/>
              <w:jc w:val="both"/>
            </w:pPr>
            <w:r>
              <w:rPr>
                <w:rFonts w:ascii="Times New Roman"/>
                <w:b w:val="false"/>
                <w:i w:val="false"/>
                <w:color w:val="000000"/>
                <w:sz w:val="20"/>
              </w:rPr>
              <w:t>
бірінші репродукция тұқымдарының нормасы, килограмм/</w:t>
            </w:r>
            <w:r>
              <w:br/>
            </w:r>
            <w:r>
              <w:rPr>
                <w:rFonts w:ascii="Times New Roman"/>
                <w:b w:val="false"/>
                <w:i w:val="false"/>
                <w:color w:val="000000"/>
                <w:sz w:val="20"/>
              </w:rPr>
              <w:t>
гектар</w:t>
            </w:r>
          </w:p>
          <w:bookmarkEnd w:id="16"/>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7"/>
          <w:p>
            <w:pPr>
              <w:spacing w:after="20"/>
              <w:ind w:left="20"/>
              <w:jc w:val="both"/>
            </w:pPr>
            <w:r>
              <w:rPr>
                <w:rFonts w:ascii="Times New Roman"/>
                <w:b w:val="false"/>
                <w:i w:val="false"/>
                <w:color w:val="000000"/>
                <w:sz w:val="20"/>
              </w:rPr>
              <w:t>
бірінші репродукция тұқымдарының шекті бағасы,</w:t>
            </w:r>
            <w:r>
              <w:br/>
            </w:r>
            <w:r>
              <w:rPr>
                <w:rFonts w:ascii="Times New Roman"/>
                <w:b w:val="false"/>
                <w:i w:val="false"/>
                <w:color w:val="000000"/>
                <w:sz w:val="20"/>
              </w:rPr>
              <w:t>
теңге/ тонна</w:t>
            </w:r>
          </w:p>
          <w:bookmarkEnd w:id="17"/>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8"/>
          <w:p>
            <w:pPr>
              <w:spacing w:after="20"/>
              <w:ind w:left="20"/>
              <w:jc w:val="both"/>
            </w:pPr>
            <w:r>
              <w:rPr>
                <w:rFonts w:ascii="Times New Roman"/>
                <w:b w:val="false"/>
                <w:i w:val="false"/>
                <w:color w:val="000000"/>
                <w:sz w:val="20"/>
              </w:rPr>
              <w:t>
бірінші репродукция тұқымдарының нормасы, килограмм/</w:t>
            </w:r>
            <w:r>
              <w:br/>
            </w:r>
            <w:r>
              <w:rPr>
                <w:rFonts w:ascii="Times New Roman"/>
                <w:b w:val="false"/>
                <w:i w:val="false"/>
                <w:color w:val="000000"/>
                <w:sz w:val="20"/>
              </w:rPr>
              <w:t>
гектар</w:t>
            </w:r>
          </w:p>
          <w:bookmarkEnd w:id="18"/>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9"/>
          <w:p>
            <w:pPr>
              <w:spacing w:after="20"/>
              <w:ind w:left="20"/>
              <w:jc w:val="both"/>
            </w:pPr>
            <w:r>
              <w:rPr>
                <w:rFonts w:ascii="Times New Roman"/>
                <w:b w:val="false"/>
                <w:i w:val="false"/>
                <w:color w:val="000000"/>
                <w:sz w:val="20"/>
              </w:rPr>
              <w:t>
бірінші репродукция тұқымдарының шекті бағасы,</w:t>
            </w:r>
            <w:r>
              <w:br/>
            </w:r>
            <w:r>
              <w:rPr>
                <w:rFonts w:ascii="Times New Roman"/>
                <w:b w:val="false"/>
                <w:i w:val="false"/>
                <w:color w:val="000000"/>
                <w:sz w:val="20"/>
              </w:rPr>
              <w:t>
теңге/ тонна</w:t>
            </w:r>
          </w:p>
          <w:bookmarkEnd w:id="19"/>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5,627</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5,627</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6,997</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5,997</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7,622</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11,580</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8,924</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8,924</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11,607</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8,924</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9,095</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6,988</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10,126</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9,994</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9,995</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13,357</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17,024</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3"/>
        <w:gridCol w:w="1371"/>
        <w:gridCol w:w="2316"/>
        <w:gridCol w:w="2536"/>
        <w:gridCol w:w="2317"/>
        <w:gridCol w:w="2537"/>
      </w:tblGrid>
      <w:tr>
        <w:trPr>
          <w:trHeight w:val="30" w:hRule="atLeast"/>
        </w:trPr>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(қаланың)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0"/>
          <w:p>
            <w:pPr>
              <w:spacing w:after="20"/>
              <w:ind w:left="20"/>
              <w:jc w:val="both"/>
            </w:pPr>
            <w:r>
              <w:rPr>
                <w:rFonts w:ascii="Times New Roman"/>
                <w:b w:val="false"/>
                <w:i w:val="false"/>
                <w:color w:val="000000"/>
                <w:sz w:val="20"/>
              </w:rPr>
              <w:t>
бірінші репродукция тұқымдарының нормасы, килограмм/</w:t>
            </w:r>
            <w:r>
              <w:br/>
            </w:r>
            <w:r>
              <w:rPr>
                <w:rFonts w:ascii="Times New Roman"/>
                <w:b w:val="false"/>
                <w:i w:val="false"/>
                <w:color w:val="000000"/>
                <w:sz w:val="20"/>
              </w:rPr>
              <w:t>
гектар</w:t>
            </w:r>
          </w:p>
          <w:bookmarkEnd w:id="20"/>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1"/>
          <w:p>
            <w:pPr>
              <w:spacing w:after="20"/>
              <w:ind w:left="20"/>
              <w:jc w:val="both"/>
            </w:pPr>
            <w:r>
              <w:rPr>
                <w:rFonts w:ascii="Times New Roman"/>
                <w:b w:val="false"/>
                <w:i w:val="false"/>
                <w:color w:val="000000"/>
                <w:sz w:val="20"/>
              </w:rPr>
              <w:t>
бірінші репродукция тұқымдарының шекті бағасы,</w:t>
            </w:r>
            <w:r>
              <w:br/>
            </w:r>
            <w:r>
              <w:rPr>
                <w:rFonts w:ascii="Times New Roman"/>
                <w:b w:val="false"/>
                <w:i w:val="false"/>
                <w:color w:val="000000"/>
                <w:sz w:val="20"/>
              </w:rPr>
              <w:t>
теңге/ тонна</w:t>
            </w:r>
          </w:p>
          <w:bookmarkEnd w:id="21"/>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2"/>
          <w:p>
            <w:pPr>
              <w:spacing w:after="20"/>
              <w:ind w:left="20"/>
              <w:jc w:val="both"/>
            </w:pPr>
            <w:r>
              <w:rPr>
                <w:rFonts w:ascii="Times New Roman"/>
                <w:b w:val="false"/>
                <w:i w:val="false"/>
                <w:color w:val="000000"/>
                <w:sz w:val="20"/>
              </w:rPr>
              <w:t>
бірінші репродукция тұқымдарының нормасы, килограмм/</w:t>
            </w:r>
            <w:r>
              <w:br/>
            </w:r>
            <w:r>
              <w:rPr>
                <w:rFonts w:ascii="Times New Roman"/>
                <w:b w:val="false"/>
                <w:i w:val="false"/>
                <w:color w:val="000000"/>
                <w:sz w:val="20"/>
              </w:rPr>
              <w:t>
гектар</w:t>
            </w:r>
          </w:p>
          <w:bookmarkEnd w:id="22"/>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3"/>
          <w:p>
            <w:pPr>
              <w:spacing w:after="20"/>
              <w:ind w:left="20"/>
              <w:jc w:val="both"/>
            </w:pPr>
            <w:r>
              <w:rPr>
                <w:rFonts w:ascii="Times New Roman"/>
                <w:b w:val="false"/>
                <w:i w:val="false"/>
                <w:color w:val="000000"/>
                <w:sz w:val="20"/>
              </w:rPr>
              <w:t>
бірінші репродукция тұқымдарының шекті бағасы,</w:t>
            </w:r>
            <w:r>
              <w:br/>
            </w:r>
            <w:r>
              <w:rPr>
                <w:rFonts w:ascii="Times New Roman"/>
                <w:b w:val="false"/>
                <w:i w:val="false"/>
                <w:color w:val="000000"/>
                <w:sz w:val="20"/>
              </w:rPr>
              <w:t>
теңге/ тонна</w:t>
            </w:r>
          </w:p>
          <w:bookmarkEnd w:id="23"/>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6,997</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6,857</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7,464</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4,918</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4,918</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92000</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9,352</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 w:id="24"/>
    <w:p>
      <w:pPr>
        <w:spacing w:after="0"/>
        <w:ind w:left="0"/>
        <w:jc w:val="both"/>
      </w:pPr>
      <w:r>
        <w:rPr>
          <w:rFonts w:ascii="Times New Roman"/>
          <w:b w:val="false"/>
          <w:i w:val="false"/>
          <w:color w:val="000000"/>
          <w:sz w:val="28"/>
        </w:rPr>
        <w:t>
      кестенің жалғасы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0"/>
        <w:gridCol w:w="3076"/>
        <w:gridCol w:w="2810"/>
        <w:gridCol w:w="360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 қара бидай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нормасы, килограмм/ гектар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шекті бағасы, теңге/ тонна</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нормасы, килограмм/ гектар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шекті бағасы, теңге/ тонна</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137000</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137000</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4"/>
        <w:gridCol w:w="1058"/>
        <w:gridCol w:w="2128"/>
        <w:gridCol w:w="2729"/>
        <w:gridCol w:w="2531"/>
        <w:gridCol w:w="2730"/>
      </w:tblGrid>
      <w:tr>
        <w:trPr>
          <w:trHeight w:val="30" w:hRule="atLeast"/>
        </w:trPr>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5"/>
          <w:p>
            <w:pPr>
              <w:spacing w:after="20"/>
              <w:ind w:left="20"/>
              <w:jc w:val="both"/>
            </w:pPr>
            <w:r>
              <w:rPr>
                <w:rFonts w:ascii="Times New Roman"/>
                <w:b w:val="false"/>
                <w:i w:val="false"/>
                <w:color w:val="000000"/>
                <w:sz w:val="20"/>
              </w:rPr>
              <w:t>
Ауданның</w:t>
            </w:r>
            <w:r>
              <w:br/>
            </w:r>
            <w:r>
              <w:rPr>
                <w:rFonts w:ascii="Times New Roman"/>
                <w:b w:val="false"/>
                <w:i w:val="false"/>
                <w:color w:val="000000"/>
                <w:sz w:val="20"/>
              </w:rPr>
              <w:t>
(қаланың) атауы</w:t>
            </w:r>
          </w:p>
          <w:bookmarkEnd w:id="2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бұршақтылар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нормасы, килограмм/ гектар</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шекті бағасы, теңге/ тонна</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репродукцият ұқымдарының нормасы, килограмм/ гектар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шекті бағасы, теңге/ тонна</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18,067</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106000</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18,067</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106000</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144000</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144000</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22,993</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106000</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 w:id="26"/>
    <w:p>
      <w:pPr>
        <w:spacing w:after="0"/>
        <w:ind w:left="0"/>
        <w:jc w:val="both"/>
      </w:pPr>
      <w:r>
        <w:rPr>
          <w:rFonts w:ascii="Times New Roman"/>
          <w:b w:val="false"/>
          <w:i w:val="false"/>
          <w:color w:val="000000"/>
          <w:sz w:val="28"/>
        </w:rPr>
        <w:t>
      кестенің жалғасы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4"/>
        <w:gridCol w:w="3455"/>
        <w:gridCol w:w="2694"/>
        <w:gridCol w:w="345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қытый бұршағы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нормасы, килограмм/ гектар</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шекті бағасы, теңге/ тонна</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нормасы, килограмм/ гектар</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шекті бағасы, теңге/ тонна</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195000</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2"/>
        <w:gridCol w:w="1280"/>
        <w:gridCol w:w="2163"/>
        <w:gridCol w:w="2775"/>
        <w:gridCol w:w="2164"/>
        <w:gridCol w:w="2776"/>
      </w:tblGrid>
      <w:tr>
        <w:trPr>
          <w:trHeight w:val="30" w:hRule="atLeast"/>
        </w:trPr>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(қаланың)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нормасы, килограмм/ гектар</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 ныңшекті бағасы, теңге/ тонна</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нормасы, килограмм/ гектар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шекті бағасы, теңге/ тонна</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0,478</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0,478</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0,927</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0,478</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0,478</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0,478</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0,478</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0,478</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0,478</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0,478</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0,478</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0,478</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0,845</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0,478</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0,478</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0,927</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bl>
    <w:bookmarkStart w:name="z44" w:id="27"/>
    <w:p>
      <w:pPr>
        <w:spacing w:after="0"/>
        <w:ind w:left="0"/>
        <w:jc w:val="both"/>
      </w:pPr>
      <w:r>
        <w:rPr>
          <w:rFonts w:ascii="Times New Roman"/>
          <w:b w:val="false"/>
          <w:i w:val="false"/>
          <w:color w:val="000000"/>
          <w:sz w:val="28"/>
        </w:rPr>
        <w:t>
      кестенің жалғасы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1"/>
        <w:gridCol w:w="2964"/>
        <w:gridCol w:w="2749"/>
        <w:gridCol w:w="296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біржылдық шөптер</w:t>
            </w:r>
          </w:p>
        </w:tc>
      </w:tr>
      <w:tr>
        <w:trPr>
          <w:trHeight w:val="30"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нормасы, килограмм/ гектар</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тұқымдарыныңшекті бағасы, теңге/ тонна</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нормасы, килограмм/ гектар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шекті бағасы, теңге/ тонна</w:t>
            </w:r>
          </w:p>
        </w:tc>
      </w:tr>
      <w:tr>
        <w:trPr>
          <w:trHeight w:val="30"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1661,238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6,732</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197000</w:t>
            </w:r>
          </w:p>
        </w:tc>
      </w:tr>
      <w:tr>
        <w:trPr>
          <w:trHeight w:val="30"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1661,238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6,732</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197000</w:t>
            </w:r>
          </w:p>
        </w:tc>
      </w:tr>
      <w:tr>
        <w:trPr>
          <w:trHeight w:val="30"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1413,327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197000</w:t>
            </w:r>
          </w:p>
        </w:tc>
      </w:tr>
      <w:tr>
        <w:trPr>
          <w:trHeight w:val="30"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1661,238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197000</w:t>
            </w:r>
          </w:p>
        </w:tc>
      </w:tr>
      <w:tr>
        <w:trPr>
          <w:trHeight w:val="30"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1658,776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197000</w:t>
            </w:r>
          </w:p>
        </w:tc>
      </w:tr>
      <w:tr>
        <w:trPr>
          <w:trHeight w:val="30"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1655,484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197000</w:t>
            </w:r>
          </w:p>
        </w:tc>
      </w:tr>
      <w:tr>
        <w:trPr>
          <w:trHeight w:val="30"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1661,238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1553,677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197000</w:t>
            </w:r>
          </w:p>
        </w:tc>
      </w:tr>
      <w:tr>
        <w:trPr>
          <w:trHeight w:val="30"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1645,643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197000</w:t>
            </w:r>
          </w:p>
        </w:tc>
      </w:tr>
      <w:tr>
        <w:trPr>
          <w:trHeight w:val="30"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1661,238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1610,045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10,117</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197000</w:t>
            </w:r>
          </w:p>
        </w:tc>
      </w:tr>
      <w:tr>
        <w:trPr>
          <w:trHeight w:val="30"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1632,606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5,943</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197000</w:t>
            </w:r>
          </w:p>
        </w:tc>
      </w:tr>
      <w:tr>
        <w:trPr>
          <w:trHeight w:val="30"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1661,238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1661,238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1661,238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1661,238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5,386</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197000</w:t>
            </w:r>
          </w:p>
        </w:tc>
      </w:tr>
      <w:tr>
        <w:trPr>
          <w:trHeight w:val="30"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1613,568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197000</w:t>
            </w:r>
          </w:p>
        </w:tc>
      </w:tr>
      <w:tr>
        <w:trPr>
          <w:trHeight w:val="30"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1565,678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1661,238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9,382</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197000</w:t>
            </w:r>
          </w:p>
        </w:tc>
      </w:tr>
      <w:tr>
        <w:trPr>
          <w:trHeight w:val="30"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1661,238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9"/>
        <w:gridCol w:w="1164"/>
        <w:gridCol w:w="2339"/>
        <w:gridCol w:w="2523"/>
        <w:gridCol w:w="2339"/>
        <w:gridCol w:w="2896"/>
      </w:tblGrid>
      <w:tr>
        <w:trPr>
          <w:trHeight w:val="30" w:hRule="atLeast"/>
        </w:trPr>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(қаланың)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8"/>
          <w:p>
            <w:pPr>
              <w:spacing w:after="20"/>
              <w:ind w:left="20"/>
              <w:jc w:val="both"/>
            </w:pPr>
            <w:r>
              <w:rPr>
                <w:rFonts w:ascii="Times New Roman"/>
                <w:b w:val="false"/>
                <w:i w:val="false"/>
                <w:color w:val="000000"/>
                <w:sz w:val="20"/>
              </w:rPr>
              <w:t xml:space="preserve">
дәнді көпжылдық </w:t>
            </w:r>
            <w:r>
              <w:br/>
            </w:r>
            <w:r>
              <w:rPr>
                <w:rFonts w:ascii="Times New Roman"/>
                <w:b w:val="false"/>
                <w:i w:val="false"/>
                <w:color w:val="000000"/>
                <w:sz w:val="20"/>
              </w:rPr>
              <w:t>
шөптер</w:t>
            </w:r>
          </w:p>
          <w:bookmarkEnd w:id="2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бұршақты көпжылдық шөптер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нормасы, килограмм/ гектар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 ныңшекті бағасы, теңге/ тонна</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нормасы, килограмм/ гектар</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 ныңшекті бағасы, теңге/ тонна</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440000</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440000</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440000</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440000</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440000</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440000</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440000</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440000</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440000</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440000</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440000</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440000</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440000</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440000</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440000</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440000</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440000</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440000</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 w:id="29"/>
    <w:p>
      <w:pPr>
        <w:spacing w:after="0"/>
        <w:ind w:left="0"/>
        <w:jc w:val="both"/>
      </w:pPr>
      <w:r>
        <w:rPr>
          <w:rFonts w:ascii="Times New Roman"/>
          <w:b w:val="false"/>
          <w:i w:val="false"/>
          <w:color w:val="000000"/>
          <w:sz w:val="28"/>
        </w:rPr>
        <w:t>
      кестенің жалғасы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7"/>
        <w:gridCol w:w="3908"/>
        <w:gridCol w:w="448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ұрпақ будандарының тұқымдарын сатып алудың шекті бағасы теңге/ тонна</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жүгері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417000</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417000</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6518000</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417000</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417000</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417000</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417000</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417000</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417000</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417000</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417000</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417000</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417000</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417000</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0"/>
        <w:gridCol w:w="1110"/>
        <w:gridCol w:w="2053"/>
        <w:gridCol w:w="2053"/>
        <w:gridCol w:w="2054"/>
        <w:gridCol w:w="1346"/>
        <w:gridCol w:w="1347"/>
        <w:gridCol w:w="1347"/>
      </w:tblGrid>
      <w:tr>
        <w:trPr>
          <w:trHeight w:val="30" w:hRule="atLeast"/>
        </w:trPr>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(қаланың)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ұрпақ будандарының тұқымдарын сатып алудың шекті бағасы теңге/ себу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 мен жүзімнің элиталық көшеттерін сатып алудың шекті бағасы теңге/дана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қант қызылшасы</w:t>
            </w:r>
          </w:p>
        </w:tc>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w:t>
            </w:r>
          </w:p>
        </w:tc>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w:t>
            </w:r>
          </w:p>
        </w:tc>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инкрустацияланған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қабықталған</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қабықталған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41222</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31739</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41222</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31739</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41222</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31739</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41222</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31739</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41222</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31739</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41222</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31739</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41222</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31739</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41222</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31739</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41222</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31739</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