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59944" w14:textId="61599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2017 жылғы 17 қазандағы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регламентін бекіту туралы" № 435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2019 жылғы 3 маусымдағы № 218 қаулысы. Алматы облысы Әділет департаментінде 2019 жылы 7 маусымда № 5165 болып тіркелді. Күші жойылды - Алматы облысы әкімдігінің 2020 жылғы 19 наурыздағы № 113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19.03.2020 </w:t>
      </w:r>
      <w:r>
        <w:rPr>
          <w:rFonts w:ascii="Times New Roman"/>
          <w:b w:val="false"/>
          <w:i w:val="false"/>
          <w:color w:val="ff0000"/>
          <w:sz w:val="28"/>
        </w:rPr>
        <w:t>№ 113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және "Мал шаруашылығы саласындағы мемлекеттік көрсетілетін қызметтер стандарттарын бекіту туралы" 2015 жылғы 28 сәуірдегі </w:t>
      </w:r>
      <w:r>
        <w:rPr>
          <w:rFonts w:ascii="Times New Roman"/>
          <w:b w:val="false"/>
          <w:i w:val="false"/>
          <w:color w:val="000000"/>
          <w:sz w:val="28"/>
        </w:rPr>
        <w:t>№ 3-2/378</w:t>
      </w:r>
      <w:r>
        <w:rPr>
          <w:rFonts w:ascii="Times New Roman"/>
          <w:b w:val="false"/>
          <w:i w:val="false"/>
          <w:color w:val="000000"/>
          <w:sz w:val="28"/>
        </w:rPr>
        <w:t xml:space="preserve"> Қазақстан Республикасы Ауыл шаруашылығы министрінің бұйрығына (Нормативтік құқықтық актілерді мемлекеттік тіркеу тізілімінде № 11284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Алматы облысы әкімдігінің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регламентін бекіту туралы" 2017 жылғы 17 қазандағы № 435 (Нормативтік құқықтық актілерді мемлекеттік тіркеу тізілімінде </w:t>
      </w:r>
      <w:r>
        <w:rPr>
          <w:rFonts w:ascii="Times New Roman"/>
          <w:b w:val="false"/>
          <w:i w:val="false"/>
          <w:color w:val="000000"/>
          <w:sz w:val="28"/>
        </w:rPr>
        <w:t>№ 4355</w:t>
      </w:r>
      <w:r>
        <w:rPr>
          <w:rFonts w:ascii="Times New Roman"/>
          <w:b w:val="false"/>
          <w:i w:val="false"/>
          <w:color w:val="000000"/>
          <w:sz w:val="28"/>
        </w:rPr>
        <w:t xml:space="preserve"> тіркелген, 2017 жылдың 10 қарашасында Қазақстан Республикасы Нормативтік құқықтық актілерінің эталондық бақылау банкінде жарияланған) қаулысына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қаулымен бекітілген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10" w:id="3"/>
    <w:p>
      <w:pPr>
        <w:spacing w:after="0"/>
        <w:ind w:left="0"/>
        <w:jc w:val="both"/>
      </w:pPr>
      <w:r>
        <w:rPr>
          <w:rFonts w:ascii="Times New Roman"/>
          <w:b w:val="false"/>
          <w:i w:val="false"/>
          <w:color w:val="000000"/>
          <w:sz w:val="28"/>
        </w:rPr>
        <w:t>
      2. "Алматы облысының ауыл шаруашылығы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көшірмелерінің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13" w:id="6"/>
    <w:p>
      <w:pPr>
        <w:spacing w:after="0"/>
        <w:ind w:left="0"/>
        <w:jc w:val="both"/>
      </w:pPr>
      <w:r>
        <w:rPr>
          <w:rFonts w:ascii="Times New Roman"/>
          <w:b w:val="false"/>
          <w:i w:val="false"/>
          <w:color w:val="000000"/>
          <w:sz w:val="28"/>
        </w:rPr>
        <w:t>
      3) осы қаулы ресми жарияланғаннан кейін оның Алматы облысы әкімдігінің интернет-ресурсында орналастырылуын;</w:t>
      </w:r>
    </w:p>
    <w:bookmarkEnd w:id="6"/>
    <w:bookmarkStart w:name="z14" w:id="7"/>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7"/>
    <w:bookmarkStart w:name="z15" w:id="8"/>
    <w:p>
      <w:pPr>
        <w:spacing w:after="0"/>
        <w:ind w:left="0"/>
        <w:jc w:val="both"/>
      </w:pPr>
      <w:r>
        <w:rPr>
          <w:rFonts w:ascii="Times New Roman"/>
          <w:b w:val="false"/>
          <w:i w:val="false"/>
          <w:color w:val="000000"/>
          <w:sz w:val="28"/>
        </w:rPr>
        <w:t>
      3. Осы қаулының орындалуын бақылау Алматы облысы әкімінің орынбасары С. Бескемпіровке жүктелсін.</w:t>
      </w:r>
    </w:p>
    <w:bookmarkEnd w:id="8"/>
    <w:bookmarkStart w:name="z16" w:id="9"/>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2019 жылғы "3" маусымдағы</w:t>
            </w:r>
            <w:r>
              <w:rPr>
                <w:rFonts w:ascii="Times New Roman"/>
                <w:b w:val="false"/>
                <w:i w:val="false"/>
                <w:color w:val="000000"/>
                <w:sz w:val="20"/>
              </w:rPr>
              <w:t xml:space="preserve"> № 218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2017 жылғы 17 қазандағы</w:t>
            </w:r>
            <w:r>
              <w:rPr>
                <w:rFonts w:ascii="Times New Roman"/>
                <w:b w:val="false"/>
                <w:i w:val="false"/>
                <w:color w:val="000000"/>
                <w:sz w:val="20"/>
              </w:rPr>
              <w:t xml:space="preserve"> № 435 қаулысымен</w:t>
            </w:r>
            <w:r>
              <w:rPr>
                <w:rFonts w:ascii="Times New Roman"/>
                <w:b w:val="false"/>
                <w:i w:val="false"/>
                <w:color w:val="000000"/>
                <w:sz w:val="20"/>
              </w:rPr>
              <w:t xml:space="preserve"> бекітілген қосымша</w:t>
            </w:r>
          </w:p>
        </w:tc>
      </w:tr>
    </w:tbl>
    <w:bookmarkStart w:name="z24" w:id="10"/>
    <w:p>
      <w:pPr>
        <w:spacing w:after="0"/>
        <w:ind w:left="0"/>
        <w:jc w:val="left"/>
      </w:pPr>
      <w:r>
        <w:rPr>
          <w:rFonts w:ascii="Times New Roman"/>
          <w:b/>
          <w:i w:val="false"/>
          <w:color w:val="000000"/>
        </w:rPr>
        <w:t xml:space="preserve">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регламенті</w:t>
      </w:r>
    </w:p>
    <w:bookmarkEnd w:id="10"/>
    <w:bookmarkStart w:name="z25" w:id="11"/>
    <w:p>
      <w:pPr>
        <w:spacing w:after="0"/>
        <w:ind w:left="0"/>
        <w:jc w:val="left"/>
      </w:pPr>
      <w:r>
        <w:rPr>
          <w:rFonts w:ascii="Times New Roman"/>
          <w:b/>
          <w:i w:val="false"/>
          <w:color w:val="000000"/>
        </w:rPr>
        <w:t xml:space="preserve"> 1. Жалпы ережелер</w:t>
      </w:r>
    </w:p>
    <w:bookmarkEnd w:id="11"/>
    <w:bookmarkStart w:name="z26" w:id="12"/>
    <w:p>
      <w:pPr>
        <w:spacing w:after="0"/>
        <w:ind w:left="0"/>
        <w:jc w:val="both"/>
      </w:pPr>
      <w:r>
        <w:rPr>
          <w:rFonts w:ascii="Times New Roman"/>
          <w:b w:val="false"/>
          <w:i w:val="false"/>
          <w:color w:val="000000"/>
          <w:sz w:val="28"/>
        </w:rPr>
        <w:t>
      1.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қызметі (бұдан әрі-мемлекеттік көрсетілетін қызмет) облыстың жергілікті атқарушы органымен (бұдан әрі – көрсетілетін қызметті беруші) жеке және заңды тұлғаларға (бұдан әрі – көрсетілетін қызметті алушы) тегін көрсетіледі.</w:t>
      </w:r>
    </w:p>
    <w:bookmarkEnd w:id="12"/>
    <w:bookmarkStart w:name="z27" w:id="13"/>
    <w:p>
      <w:pPr>
        <w:spacing w:after="0"/>
        <w:ind w:left="0"/>
        <w:jc w:val="both"/>
      </w:pPr>
      <w:r>
        <w:rPr>
          <w:rFonts w:ascii="Times New Roman"/>
          <w:b w:val="false"/>
          <w:i w:val="false"/>
          <w:color w:val="000000"/>
          <w:sz w:val="28"/>
        </w:rPr>
        <w:t xml:space="preserve">
      Мемлекеттік көрсетілетін қызмет 2015 жылғы 28 сәуірдегі </w:t>
      </w:r>
      <w:r>
        <w:rPr>
          <w:rFonts w:ascii="Times New Roman"/>
          <w:b w:val="false"/>
          <w:i w:val="false"/>
          <w:color w:val="000000"/>
          <w:sz w:val="28"/>
        </w:rPr>
        <w:t>№ 3-2/378</w:t>
      </w:r>
      <w:r>
        <w:rPr>
          <w:rFonts w:ascii="Times New Roman"/>
          <w:b w:val="false"/>
          <w:i w:val="false"/>
          <w:color w:val="000000"/>
          <w:sz w:val="28"/>
        </w:rPr>
        <w:t xml:space="preserve"> Қазақстан Республикасы Ауыл шаруашылығы министрінің бұйрығымен (Нормативтік құқықтық актілерді мемлекеттік тіркеу тізілімінде № 11284 тіркелген) бекітілген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стандартына (бұдан әрі – Стандарт) сәйкес көрсетіледі.</w:t>
      </w:r>
    </w:p>
    <w:bookmarkEnd w:id="13"/>
    <w:bookmarkStart w:name="z28" w:id="1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(бұдан әрі – Мемлекеттік корпорация).</w:t>
      </w:r>
    </w:p>
    <w:bookmarkEnd w:id="14"/>
    <w:bookmarkStart w:name="z29" w:id="15"/>
    <w:p>
      <w:pPr>
        <w:spacing w:after="0"/>
        <w:ind w:left="0"/>
        <w:jc w:val="both"/>
      </w:pPr>
      <w:r>
        <w:rPr>
          <w:rFonts w:ascii="Times New Roman"/>
          <w:b w:val="false"/>
          <w:i w:val="false"/>
          <w:color w:val="000000"/>
          <w:sz w:val="28"/>
        </w:rPr>
        <w:t>
      2. Мемлекеттік қызметті көрсету нысаны: қағаз түрінде.</w:t>
      </w:r>
    </w:p>
    <w:bookmarkEnd w:id="15"/>
    <w:bookmarkStart w:name="z30" w:id="16"/>
    <w:p>
      <w:pPr>
        <w:spacing w:after="0"/>
        <w:ind w:left="0"/>
        <w:jc w:val="both"/>
      </w:pPr>
      <w:r>
        <w:rPr>
          <w:rFonts w:ascii="Times New Roman"/>
          <w:b w:val="false"/>
          <w:i w:val="false"/>
          <w:color w:val="000000"/>
          <w:sz w:val="28"/>
        </w:rPr>
        <w:t>
      3. Мемлекеттік қызметті көрсету нәтижесі – осы мемлекеттік көрсетілетін қызмет стандартына 1 және 2-қосымшаларға сәйкес нысандар бойынша жасалған, көрсетілетін қызметті берушінің уәкілетті адамы қол қойған, субсидияны тағайындау/тағайындамау туралы шешімі бар қағаз тасығыштағы хабарлама немесе осы мемлекеттік көрсетілетін қызмет стандартының 10-тармағында көрсетілген негіздер бойынша уәжді бас тарту.</w:t>
      </w:r>
    </w:p>
    <w:bookmarkEnd w:id="16"/>
    <w:bookmarkStart w:name="z31" w:id="17"/>
    <w:p>
      <w:pPr>
        <w:spacing w:after="0"/>
        <w:ind w:left="0"/>
        <w:jc w:val="both"/>
      </w:pPr>
      <w:r>
        <w:rPr>
          <w:rFonts w:ascii="Times New Roman"/>
          <w:b w:val="false"/>
          <w:i w:val="false"/>
          <w:color w:val="000000"/>
          <w:sz w:val="28"/>
        </w:rPr>
        <w:t>
      Мемлекеттік қызметті көрсету нәтижесін ұсыну нысаны – қағаз түрінде.</w:t>
      </w:r>
    </w:p>
    <w:bookmarkEnd w:id="17"/>
    <w:bookmarkStart w:name="z32" w:id="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8"/>
    <w:bookmarkStart w:name="z33" w:id="19"/>
    <w:p>
      <w:pPr>
        <w:spacing w:after="0"/>
        <w:ind w:left="0"/>
        <w:jc w:val="both"/>
      </w:pPr>
      <w:r>
        <w:rPr>
          <w:rFonts w:ascii="Times New Roman"/>
          <w:b w:val="false"/>
          <w:i w:val="false"/>
          <w:color w:val="000000"/>
          <w:sz w:val="28"/>
        </w:rPr>
        <w:t>
      4. Көрсетілетін қызмет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19"/>
    <w:bookmarkStart w:name="z34" w:id="2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орындалудың ұзақтығы:</w:t>
      </w:r>
    </w:p>
    <w:bookmarkEnd w:id="20"/>
    <w:bookmarkStart w:name="z35" w:id="21"/>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жолдау - 15 (он бес) минут. Нәтижесі - көрсетілетін қызметті берушінің басшысына жолдау;</w:t>
      </w:r>
    </w:p>
    <w:bookmarkEnd w:id="21"/>
    <w:bookmarkStart w:name="z36" w:id="22"/>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- 2 (екі) сағат. Нәтижесі - көрсетілетін қызметті берушінің жауапты орындаушысын анықтау;</w:t>
      </w:r>
    </w:p>
    <w:bookmarkEnd w:id="22"/>
    <w:bookmarkStart w:name="z37" w:id="23"/>
    <w:p>
      <w:pPr>
        <w:spacing w:after="0"/>
        <w:ind w:left="0"/>
        <w:jc w:val="both"/>
      </w:pPr>
      <w:r>
        <w:rPr>
          <w:rFonts w:ascii="Times New Roman"/>
          <w:b w:val="false"/>
          <w:i w:val="false"/>
          <w:color w:val="000000"/>
          <w:sz w:val="28"/>
        </w:rPr>
        <w:t>
      3)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- 5 (пять) жұмыс күні. Нәтижесі - мемлекеттік қызмет көрсету нәтижесін көрсетілетін қызметті берушінің басшысына қол қоюға жолдау;</w:t>
      </w:r>
    </w:p>
    <w:bookmarkEnd w:id="23"/>
    <w:bookmarkStart w:name="z38" w:id="24"/>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- 2 (екі) сағат. Нәтижесі - мемлекеттік қызмет көрсету нәтижесін көрсетілетін қызметті берушінің жауапты орындаушысына жолдау;</w:t>
      </w:r>
    </w:p>
    <w:bookmarkEnd w:id="24"/>
    <w:bookmarkStart w:name="z39" w:id="25"/>
    <w:p>
      <w:pPr>
        <w:spacing w:after="0"/>
        <w:ind w:left="0"/>
        <w:jc w:val="both"/>
      </w:pPr>
      <w:r>
        <w:rPr>
          <w:rFonts w:ascii="Times New Roman"/>
          <w:b w:val="false"/>
          <w:i w:val="false"/>
          <w:color w:val="000000"/>
          <w:sz w:val="28"/>
        </w:rPr>
        <w:t>
      5) мемлекеттік қызмет көрсету нәтижесін беру - 15 (он бес) минут. Нәтижесі - мемлекеттік қызмет көрсету нәтижесін беру.</w:t>
      </w:r>
    </w:p>
    <w:bookmarkEnd w:id="25"/>
    <w:bookmarkStart w:name="z40" w:id="26"/>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6"/>
    <w:bookmarkStart w:name="z41" w:id="2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7"/>
    <w:bookmarkStart w:name="z42" w:id="28"/>
    <w:p>
      <w:pPr>
        <w:spacing w:after="0"/>
        <w:ind w:left="0"/>
        <w:jc w:val="both"/>
      </w:pPr>
      <w:r>
        <w:rPr>
          <w:rFonts w:ascii="Times New Roman"/>
          <w:b w:val="false"/>
          <w:i w:val="false"/>
          <w:color w:val="000000"/>
          <w:sz w:val="28"/>
        </w:rPr>
        <w:t>
      1)көрсетілетін қызметті берушінің кеңсе қызметкері;</w:t>
      </w:r>
    </w:p>
    <w:bookmarkEnd w:id="28"/>
    <w:bookmarkStart w:name="z43" w:id="29"/>
    <w:p>
      <w:pPr>
        <w:spacing w:after="0"/>
        <w:ind w:left="0"/>
        <w:jc w:val="both"/>
      </w:pPr>
      <w:r>
        <w:rPr>
          <w:rFonts w:ascii="Times New Roman"/>
          <w:b w:val="false"/>
          <w:i w:val="false"/>
          <w:color w:val="000000"/>
          <w:sz w:val="28"/>
        </w:rPr>
        <w:t>
      2)көрсетілетін қызметті берушінің басшысы;</w:t>
      </w:r>
    </w:p>
    <w:bookmarkEnd w:id="29"/>
    <w:bookmarkStart w:name="z44" w:id="30"/>
    <w:p>
      <w:pPr>
        <w:spacing w:after="0"/>
        <w:ind w:left="0"/>
        <w:jc w:val="both"/>
      </w:pPr>
      <w:r>
        <w:rPr>
          <w:rFonts w:ascii="Times New Roman"/>
          <w:b w:val="false"/>
          <w:i w:val="false"/>
          <w:color w:val="000000"/>
          <w:sz w:val="28"/>
        </w:rPr>
        <w:t>
      3)көрсетілетін қызметті берушінің жауапты орындаушысы.</w:t>
      </w:r>
    </w:p>
    <w:bookmarkEnd w:id="30"/>
    <w:bookmarkStart w:name="z45" w:id="31"/>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қосымшасында "Мемлекеттік қызмет көрсетудің бизнес-процестерінің анықтамалығында" келтірілген.</w:t>
      </w:r>
    </w:p>
    <w:bookmarkEnd w:id="31"/>
    <w:bookmarkStart w:name="z46" w:id="32"/>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2"/>
    <w:bookmarkStart w:name="z47" w:id="33"/>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33"/>
    <w:bookmarkStart w:name="z48" w:id="34"/>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34"/>
    <w:bookmarkStart w:name="z49" w:id="35"/>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тиісті құжаттардың қабылдағаны туралы қолхат береді (Стандарттың 10-тармағына сәйкес Мемлекеттік корпорацияның қызметкері құжаттарды қабылдаудан бас тартады және Стандарттың 6-қосымшасына сәйкес қолхат береді) - 15 (он бес) минут.</w:t>
      </w:r>
    </w:p>
    <w:bookmarkEnd w:id="35"/>
    <w:bookmarkStart w:name="z50" w:id="36"/>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- 1 (бір) жұмыс күні ішінде.</w:t>
      </w:r>
    </w:p>
    <w:bookmarkEnd w:id="36"/>
    <w:bookmarkStart w:name="z51" w:id="37"/>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37"/>
    <w:bookmarkStart w:name="z52" w:id="38"/>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- 5 (бес) жұмыс күні ішінде.</w:t>
      </w:r>
    </w:p>
    <w:bookmarkEnd w:id="38"/>
    <w:bookmarkStart w:name="z53" w:id="39"/>
    <w:p>
      <w:pPr>
        <w:spacing w:after="0"/>
        <w:ind w:left="0"/>
        <w:jc w:val="both"/>
      </w:pPr>
      <w:r>
        <w:rPr>
          <w:rFonts w:ascii="Times New Roman"/>
          <w:b w:val="false"/>
          <w:i w:val="false"/>
          <w:color w:val="000000"/>
          <w:sz w:val="28"/>
        </w:rPr>
        <w:t>
      5) Мемлекеттік корпорацияның қызметкері көрсетілетін қызмет нәтижесін көрсетілетін қызметті алушыға береді - 15 (он бес) минут.</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өңдеуші кәсіпорындардың</w:t>
            </w:r>
            <w:r>
              <w:rPr>
                <w:rFonts w:ascii="Times New Roman"/>
                <w:b w:val="false"/>
                <w:i w:val="false"/>
                <w:color w:val="000000"/>
                <w:sz w:val="20"/>
              </w:rPr>
              <w:t xml:space="preserve"> ауыл шаруашылығы өнімін</w:t>
            </w:r>
            <w:r>
              <w:rPr>
                <w:rFonts w:ascii="Times New Roman"/>
                <w:b w:val="false"/>
                <w:i w:val="false"/>
                <w:color w:val="000000"/>
                <w:sz w:val="20"/>
              </w:rPr>
              <w:t xml:space="preserve"> тереңдете қайта өңдеп өнім</w:t>
            </w:r>
            <w:r>
              <w:rPr>
                <w:rFonts w:ascii="Times New Roman"/>
                <w:b w:val="false"/>
                <w:i w:val="false"/>
                <w:color w:val="000000"/>
                <w:sz w:val="20"/>
              </w:rPr>
              <w:t xml:space="preserve"> өндіруүшін оны сатып алуға</w:t>
            </w:r>
            <w:r>
              <w:rPr>
                <w:rFonts w:ascii="Times New Roman"/>
                <w:b w:val="false"/>
                <w:i w:val="false"/>
                <w:color w:val="000000"/>
                <w:sz w:val="20"/>
              </w:rPr>
              <w:t xml:space="preserve"> арналған шығындарын</w:t>
            </w:r>
            <w:r>
              <w:rPr>
                <w:rFonts w:ascii="Times New Roman"/>
                <w:b w:val="false"/>
                <w:i w:val="false"/>
                <w:color w:val="000000"/>
                <w:sz w:val="20"/>
              </w:rPr>
              <w:t xml:space="preserve"> субсидиялау" мемлекеттік</w:t>
            </w:r>
            <w:r>
              <w:rPr>
                <w:rFonts w:ascii="Times New Roman"/>
                <w:b w:val="false"/>
                <w:i w:val="false"/>
                <w:color w:val="000000"/>
                <w:sz w:val="20"/>
              </w:rPr>
              <w:t xml:space="preserve"> көрсетілетін қызмет</w:t>
            </w:r>
            <w:r>
              <w:rPr>
                <w:rFonts w:ascii="Times New Roman"/>
                <w:b w:val="false"/>
                <w:i w:val="false"/>
                <w:color w:val="000000"/>
                <w:sz w:val="20"/>
              </w:rPr>
              <w:t xml:space="preserve"> регламентіне қосымша</w:t>
            </w:r>
          </w:p>
        </w:tc>
      </w:tr>
    </w:tbl>
    <w:bookmarkStart w:name="z62" w:id="40"/>
    <w:p>
      <w:pPr>
        <w:spacing w:after="0"/>
        <w:ind w:left="0"/>
        <w:jc w:val="left"/>
      </w:pPr>
      <w:r>
        <w:rPr>
          <w:rFonts w:ascii="Times New Roman"/>
          <w:b/>
          <w:i w:val="false"/>
          <w:color w:val="000000"/>
        </w:rPr>
        <w:t xml:space="preserve"> Мемлекеттік қызмет көрсетудің бизнес-үдерістерінің анықтамалығы</w:t>
      </w:r>
    </w:p>
    <w:bookmarkEnd w:id="40"/>
    <w:bookmarkStart w:name="z63"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741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41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