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0def" w14:textId="fac0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2016 жылғы 14 сәуірдегі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 192 қаулысына өзгерістер мен толықтыру енгізу туралы</w:t>
      </w:r>
    </w:p>
    <w:p>
      <w:pPr>
        <w:spacing w:after="0"/>
        <w:ind w:left="0"/>
        <w:jc w:val="both"/>
      </w:pPr>
      <w:r>
        <w:rPr>
          <w:rFonts w:ascii="Times New Roman"/>
          <w:b w:val="false"/>
          <w:i w:val="false"/>
          <w:color w:val="000000"/>
          <w:sz w:val="28"/>
        </w:rPr>
        <w:t>Алматы облысы әкімдігінің 2019 жылғы 21 мамырдағы № 197 қаулысы. Алматы облысы Әділет департаментінде 2019 жылы 27 мамырда № 5142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37-бабына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2016 жылғы 14 сәуірдегі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 192 қаулысына (Нормативтік құқықтық актілерді мемлекеттік тіркеу тізілімінде </w:t>
      </w:r>
      <w:r>
        <w:rPr>
          <w:rFonts w:ascii="Times New Roman"/>
          <w:b w:val="false"/>
          <w:i w:val="false"/>
          <w:color w:val="000000"/>
          <w:sz w:val="28"/>
        </w:rPr>
        <w:t>№ 3846</w:t>
      </w:r>
      <w:r>
        <w:rPr>
          <w:rFonts w:ascii="Times New Roman"/>
          <w:b w:val="false"/>
          <w:i w:val="false"/>
          <w:color w:val="000000"/>
          <w:sz w:val="28"/>
        </w:rPr>
        <w:t xml:space="preserve"> тіркелген, 2016 жылдың 4 шілдесінде "Әділет" құқықтық ақпараттық жүйесінде жарияланған)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1) қаулының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жариялансын:</w:t>
      </w:r>
    </w:p>
    <w:bookmarkEnd w:id="2"/>
    <w:bookmarkStart w:name="z10"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w:t>
      </w:r>
    </w:p>
    <w:bookmarkEnd w:id="3"/>
    <w:bookmarkStart w:name="z11" w:id="4"/>
    <w:p>
      <w:pPr>
        <w:spacing w:after="0"/>
        <w:ind w:left="0"/>
        <w:jc w:val="both"/>
      </w:pPr>
      <w:r>
        <w:rPr>
          <w:rFonts w:ascii="Times New Roman"/>
          <w:b w:val="false"/>
          <w:i w:val="false"/>
          <w:color w:val="000000"/>
          <w:sz w:val="28"/>
        </w:rPr>
        <w:t xml:space="preserve">
      2) 7-қосымшамен толықтырылсын және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жариялансын:</w:t>
      </w:r>
    </w:p>
    <w:bookmarkEnd w:id="4"/>
    <w:bookmarkStart w:name="z12"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 лауазымдарының тiзбесi 1, 2, 3, 4, 5, 6, 7 - қосымшаларға сәйкес айқындалсын.".</w:t>
      </w:r>
    </w:p>
    <w:bookmarkEnd w:id="5"/>
    <w:bookmarkStart w:name="z13" w:id="6"/>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7"/>
    <w:bookmarkStart w:name="z15"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6" w:id="9"/>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9"/>
    <w:bookmarkStart w:name="z17" w:id="10"/>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11"/>
    <w:bookmarkStart w:name="z19" w:id="1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 әкімдігінің</w:t>
            </w:r>
            <w:r>
              <w:rPr>
                <w:rFonts w:ascii="Times New Roman"/>
                <w:b w:val="false"/>
                <w:i w:val="false"/>
                <w:color w:val="000000"/>
                <w:sz w:val="20"/>
              </w:rPr>
              <w:t xml:space="preserve"> 2019 жылғы "__" </w:t>
            </w:r>
            <w:r>
              <w:rPr>
                <w:rFonts w:ascii="Times New Roman"/>
                <w:b w:val="false"/>
                <w:i w:val="false"/>
                <w:color w:val="000000"/>
                <w:sz w:val="20"/>
              </w:rPr>
              <w:t>_____ № _____ қаулысына № 7- қосымша</w:t>
            </w:r>
          </w:p>
        </w:tc>
      </w:tr>
    </w:tbl>
    <w:bookmarkStart w:name="z23" w:id="13"/>
    <w:p>
      <w:pPr>
        <w:spacing w:after="0"/>
        <w:ind w:left="0"/>
        <w:jc w:val="left"/>
      </w:pPr>
      <w:r>
        <w:rPr>
          <w:rFonts w:ascii="Times New Roman"/>
          <w:b/>
          <w:i w:val="false"/>
          <w:color w:val="000000"/>
        </w:rPr>
        <w:t xml:space="preserve"> Ауылдық жерлерде жұмыс істейтін орман шаруашылығы мамандарының лауазымдарының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9156"/>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коммуналдық мемлекеттік мекеменің басшысы (директор)</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коммуналдық мемлекеттік мекеменің басшысының орынбасары (директор орынбасары)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және қорғау жөніндегі бас инженер (табиғи жүйелерді қауіпсіздік және қорғау инженері)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ормандарды қалпына келтіру инженері (ормандарды молықтыру және орман шаруашылығының инженері)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аңшы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базалық қызметтерінің барлық мамандықтарының инженері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инженер</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Орманшылықтын басшысы (орманшы)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басшысының орынбасары (орманшының көмекшісі)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питомникінің басшысы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(бөлігі)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күтуші (инспекторы)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бастығы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бойынша инспекторы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(кеңесші)</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техниктары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басшысы (жетекші)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