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ad0a" w14:textId="0efa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 наурыздағы "Халықты әлеуметтік қорғау саласындағы мемлекеттік көрсетілетін қызмет регламенттерін бекіту туралы" № 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наурыздағы № 104 қаулысы. Алматы облысы Әділет департаментінде 2019 жылы 1 сәуірде № 5084 болып тіркелді. Күші жойылды - Алматы облысы әкімдігінің 2020 жылғы 13 ақпандағы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11342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"Халықты әлеуметтік қорғау саласындағы мемлекеттік көрсетілетін қызмет регламенттерін бекіту туралы" 2018 жылғы 1 наурыздағы № 81 (Нормативтік құқықтық актілерді мемлекеттік тіркеу тізілімінде </w:t>
      </w:r>
      <w:r>
        <w:rPr>
          <w:rFonts w:ascii="Times New Roman"/>
          <w:b w:val="false"/>
          <w:i w:val="false"/>
          <w:color w:val="000000"/>
          <w:sz w:val="28"/>
        </w:rPr>
        <w:t>№ 4578</w:t>
      </w:r>
      <w:r>
        <w:rPr>
          <w:rFonts w:ascii="Times New Roman"/>
          <w:b w:val="false"/>
          <w:i w:val="false"/>
          <w:color w:val="000000"/>
          <w:sz w:val="28"/>
        </w:rPr>
        <w:t xml:space="preserve"> тіркелген, 2018 жылдың 1 сәуірінде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15) тармақшасы</w:t>
      </w:r>
      <w:r>
        <w:rPr>
          <w:rFonts w:ascii="Times New Roman"/>
          <w:b w:val="false"/>
          <w:i w:val="false"/>
          <w:color w:val="000000"/>
          <w:sz w:val="28"/>
        </w:rPr>
        <w:t xml:space="preserve"> келесі редакцияда жазылсын:</w:t>
      </w:r>
    </w:p>
    <w:bookmarkEnd w:id="2"/>
    <w:bookmarkStart w:name="z10" w:id="3"/>
    <w:p>
      <w:pPr>
        <w:spacing w:after="0"/>
        <w:ind w:left="0"/>
        <w:jc w:val="both"/>
      </w:pPr>
      <w:r>
        <w:rPr>
          <w:rFonts w:ascii="Times New Roman"/>
          <w:b w:val="false"/>
          <w:i w:val="false"/>
          <w:color w:val="000000"/>
          <w:sz w:val="28"/>
        </w:rPr>
        <w:t>
      "15) "Оралман мәртебесін беру немесе ұзарту" осы қаулының 15-қосымшасына сәйкес;";</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немесе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 </w:t>
      </w:r>
    </w:p>
    <w:bookmarkEnd w:id="7"/>
    <w:bookmarkStart w:name="z15" w:id="8"/>
    <w:p>
      <w:pPr>
        <w:spacing w:after="0"/>
        <w:ind w:left="0"/>
        <w:jc w:val="both"/>
      </w:pPr>
      <w:r>
        <w:rPr>
          <w:rFonts w:ascii="Times New Roman"/>
          <w:b w:val="false"/>
          <w:i w:val="false"/>
          <w:color w:val="000000"/>
          <w:sz w:val="28"/>
        </w:rPr>
        <w:t>
      3.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1"/>
    <w:bookmarkStart w:name="z19" w:id="12"/>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13"/>
    <w:bookmarkStart w:name="z21" w:id="1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 наурыздағы </w:t>
            </w:r>
            <w:r>
              <w:rPr>
                <w:rFonts w:ascii="Times New Roman"/>
                <w:b w:val="false"/>
                <w:i w:val="false"/>
                <w:color w:val="000000"/>
                <w:sz w:val="20"/>
              </w:rPr>
              <w:t xml:space="preserve">№ 81 қаулысымен бекітілген </w:t>
            </w:r>
            <w:r>
              <w:rPr>
                <w:rFonts w:ascii="Times New Roman"/>
                <w:b w:val="false"/>
                <w:i w:val="false"/>
                <w:color w:val="000000"/>
                <w:sz w:val="20"/>
              </w:rPr>
              <w:t>1-қосымша</w:t>
            </w:r>
          </w:p>
        </w:tc>
      </w:tr>
    </w:tbl>
    <w:bookmarkStart w:name="z29" w:id="15"/>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 </w:t>
      </w:r>
    </w:p>
    <w:bookmarkEnd w:id="15"/>
    <w:bookmarkStart w:name="z30" w:id="16"/>
    <w:p>
      <w:pPr>
        <w:spacing w:after="0"/>
        <w:ind w:left="0"/>
        <w:jc w:val="left"/>
      </w:pPr>
      <w:r>
        <w:rPr>
          <w:rFonts w:ascii="Times New Roman"/>
          <w:b/>
          <w:i w:val="false"/>
          <w:color w:val="000000"/>
        </w:rPr>
        <w:t xml:space="preserve"> 1. Жалпы ережелер</w:t>
      </w:r>
    </w:p>
    <w:bookmarkEnd w:id="16"/>
    <w:bookmarkStart w:name="z31" w:id="17"/>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7"/>
    <w:bookmarkStart w:name="z32" w:id="18"/>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стандарты (бұдан әрі - Стандарт) негізінде көрсетіледі.</w:t>
      </w:r>
    </w:p>
    <w:bookmarkEnd w:id="18"/>
    <w:bookmarkStart w:name="z33" w:id="19"/>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9"/>
    <w:bookmarkStart w:name="z34" w:id="20"/>
    <w:p>
      <w:pPr>
        <w:spacing w:after="0"/>
        <w:ind w:left="0"/>
        <w:jc w:val="both"/>
      </w:pPr>
      <w:r>
        <w:rPr>
          <w:rFonts w:ascii="Times New Roman"/>
          <w:b w:val="false"/>
          <w:i w:val="false"/>
          <w:color w:val="000000"/>
          <w:sz w:val="28"/>
        </w:rPr>
        <w:t>
      1) көрсетілетін қызметті беруші;</w:t>
      </w:r>
    </w:p>
    <w:bookmarkEnd w:id="20"/>
    <w:bookmarkStart w:name="z35" w:id="2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1"/>
    <w:bookmarkStart w:name="z36" w:id="22"/>
    <w:p>
      <w:pPr>
        <w:spacing w:after="0"/>
        <w:ind w:left="0"/>
        <w:jc w:val="both"/>
      </w:pPr>
      <w:r>
        <w:rPr>
          <w:rFonts w:ascii="Times New Roman"/>
          <w:b w:val="false"/>
          <w:i w:val="false"/>
          <w:color w:val="000000"/>
          <w:sz w:val="28"/>
        </w:rPr>
        <w:t>
      2. Мемлекеттік қызмет көрсету нысаны: қағаз түрінде.</w:t>
      </w:r>
    </w:p>
    <w:bookmarkEnd w:id="22"/>
    <w:bookmarkStart w:name="z37" w:id="23"/>
    <w:p>
      <w:pPr>
        <w:spacing w:after="0"/>
        <w:ind w:left="0"/>
        <w:jc w:val="both"/>
      </w:pPr>
      <w:r>
        <w:rPr>
          <w:rFonts w:ascii="Times New Roman"/>
          <w:b w:val="false"/>
          <w:i w:val="false"/>
          <w:color w:val="000000"/>
          <w:sz w:val="28"/>
        </w:rPr>
        <w:t>
      3. Мемлекеттік қызмет көрсету нәтижесі:</w:t>
      </w:r>
    </w:p>
    <w:bookmarkEnd w:id="23"/>
    <w:bookmarkStart w:name="z38" w:id="24"/>
    <w:p>
      <w:pPr>
        <w:spacing w:after="0"/>
        <w:ind w:left="0"/>
        <w:jc w:val="both"/>
      </w:pPr>
      <w:r>
        <w:rPr>
          <w:rFonts w:ascii="Times New Roman"/>
          <w:b w:val="false"/>
          <w:i w:val="false"/>
          <w:color w:val="000000"/>
          <w:sz w:val="28"/>
        </w:rPr>
        <w:t xml:space="preserve">
      көрсетілетін қызметті берушіде: </w:t>
      </w:r>
    </w:p>
    <w:bookmarkEnd w:id="24"/>
    <w:bookmarkStart w:name="z39" w:id="25"/>
    <w:p>
      <w:pPr>
        <w:spacing w:after="0"/>
        <w:ind w:left="0"/>
        <w:jc w:val="both"/>
      </w:pPr>
      <w:r>
        <w:rPr>
          <w:rFonts w:ascii="Times New Roman"/>
          <w:b w:val="false"/>
          <w:i w:val="false"/>
          <w:color w:val="000000"/>
          <w:sz w:val="28"/>
        </w:rPr>
        <w:t xml:space="preserve">
      1) Қазақстан Республикасының азаматтарын Семей ядролық сынақ полигонындағы ядролық сынақтардың салдарынан зардап шеккендер деп тану туралы шешім; </w:t>
      </w:r>
    </w:p>
    <w:bookmarkEnd w:id="25"/>
    <w:bookmarkStart w:name="z40" w:id="26"/>
    <w:p>
      <w:pPr>
        <w:spacing w:after="0"/>
        <w:ind w:left="0"/>
        <w:jc w:val="both"/>
      </w:pPr>
      <w:r>
        <w:rPr>
          <w:rFonts w:ascii="Times New Roman"/>
          <w:b w:val="false"/>
          <w:i w:val="false"/>
          <w:color w:val="000000"/>
          <w:sz w:val="28"/>
        </w:rPr>
        <w:t xml:space="preserve">
      2) куәлікті немесе оның телнұсқасын беру; </w:t>
      </w:r>
    </w:p>
    <w:bookmarkEnd w:id="26"/>
    <w:bookmarkStart w:name="z41" w:id="27"/>
    <w:p>
      <w:pPr>
        <w:spacing w:after="0"/>
        <w:ind w:left="0"/>
        <w:jc w:val="both"/>
      </w:pPr>
      <w:r>
        <w:rPr>
          <w:rFonts w:ascii="Times New Roman"/>
          <w:b w:val="false"/>
          <w:i w:val="false"/>
          <w:color w:val="000000"/>
          <w:sz w:val="28"/>
        </w:rPr>
        <w:t xml:space="preserve">
      Мемлекеттік корпорацияда: </w:t>
      </w:r>
    </w:p>
    <w:bookmarkEnd w:id="27"/>
    <w:bookmarkStart w:name="z42" w:id="28"/>
    <w:p>
      <w:pPr>
        <w:spacing w:after="0"/>
        <w:ind w:left="0"/>
        <w:jc w:val="both"/>
      </w:pP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28"/>
    <w:bookmarkStart w:name="z43" w:id="29"/>
    <w:p>
      <w:pPr>
        <w:spacing w:after="0"/>
        <w:ind w:left="0"/>
        <w:jc w:val="both"/>
      </w:pPr>
      <w:r>
        <w:rPr>
          <w:rFonts w:ascii="Times New Roman"/>
          <w:b w:val="false"/>
          <w:i w:val="false"/>
          <w:color w:val="000000"/>
          <w:sz w:val="28"/>
        </w:rPr>
        <w:t>
      2) куәлікті немесе оның телнұсқасын беру;</w:t>
      </w:r>
    </w:p>
    <w:bookmarkEnd w:id="29"/>
    <w:bookmarkStart w:name="z44" w:id="30"/>
    <w:p>
      <w:pPr>
        <w:spacing w:after="0"/>
        <w:ind w:left="0"/>
        <w:jc w:val="both"/>
      </w:pPr>
      <w:r>
        <w:rPr>
          <w:rFonts w:ascii="Times New Roman"/>
          <w:b w:val="false"/>
          <w:i w:val="false"/>
          <w:color w:val="000000"/>
          <w:sz w:val="28"/>
        </w:rPr>
        <w:t>
      3) көрсетілетін қызметті алушының дербес шотына аудару арқылы өтемақы төлеу;</w:t>
      </w:r>
    </w:p>
    <w:bookmarkEnd w:id="30"/>
    <w:bookmarkStart w:name="z45" w:id="31"/>
    <w:p>
      <w:pPr>
        <w:spacing w:after="0"/>
        <w:ind w:left="0"/>
        <w:jc w:val="both"/>
      </w:pPr>
      <w:r>
        <w:rPr>
          <w:rFonts w:ascii="Times New Roman"/>
          <w:b w:val="false"/>
          <w:i w:val="false"/>
          <w:color w:val="000000"/>
          <w:sz w:val="28"/>
        </w:rPr>
        <w:t>
      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p>
    <w:bookmarkEnd w:id="31"/>
    <w:bookmarkStart w:name="z46"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47" w:id="3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33"/>
    <w:bookmarkStart w:name="z48" w:id="3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34"/>
    <w:bookmarkStart w:name="z49" w:id="3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35"/>
    <w:bookmarkStart w:name="z50" w:id="3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6"/>
    <w:bookmarkStart w:name="z51" w:id="3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37"/>
    <w:bookmarkStart w:name="z52" w:id="3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19 (он тоғыз) жұмыс күні;</w:t>
      </w:r>
    </w:p>
    <w:bookmarkEnd w:id="38"/>
    <w:bookmarkStart w:name="z53" w:id="39"/>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 ішінде;</w:t>
      </w:r>
    </w:p>
    <w:bookmarkEnd w:id="39"/>
    <w:bookmarkStart w:name="z54" w:id="40"/>
    <w:p>
      <w:pPr>
        <w:spacing w:after="0"/>
        <w:ind w:left="0"/>
        <w:jc w:val="both"/>
      </w:pPr>
      <w:r>
        <w:rPr>
          <w:rFonts w:ascii="Times New Roman"/>
          <w:b w:val="false"/>
          <w:i w:val="false"/>
          <w:color w:val="000000"/>
          <w:sz w:val="28"/>
        </w:rPr>
        <w:t>
      куәліктің телнұсқасын беру – көрсетілетін қызметті алушының өтініші тіркелген күнінен бастап 4 (төрт) жұмыс күні;</w:t>
      </w:r>
    </w:p>
    <w:bookmarkEnd w:id="40"/>
    <w:bookmarkStart w:name="z55" w:id="41"/>
    <w:p>
      <w:pPr>
        <w:spacing w:after="0"/>
        <w:ind w:left="0"/>
        <w:jc w:val="both"/>
      </w:pPr>
      <w:r>
        <w:rPr>
          <w:rFonts w:ascii="Times New Roman"/>
          <w:b w:val="false"/>
          <w:i w:val="false"/>
          <w:color w:val="000000"/>
          <w:sz w:val="28"/>
        </w:rPr>
        <w:t xml:space="preserve">
      облыстың бөлінісінде өтемақы төлеу кестесіне сәйкес біржолғы мемлекеттік ақшалай өтемақыны төлеу. </w:t>
      </w:r>
    </w:p>
    <w:bookmarkEnd w:id="41"/>
    <w:bookmarkStart w:name="z56" w:id="42"/>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 Нәтижесі - мемлекеттік қызмет көрсету нәтижесін көрсетілетін қызметті берушінің басшысына қол қоюға жолдау;</w:t>
      </w:r>
    </w:p>
    <w:bookmarkEnd w:id="42"/>
    <w:bookmarkStart w:name="z57" w:id="4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43"/>
    <w:bookmarkStart w:name="z58" w:id="44"/>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44"/>
    <w:bookmarkStart w:name="z59" w:id="4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5"/>
    <w:bookmarkStart w:name="z60" w:id="4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6"/>
    <w:bookmarkStart w:name="z61" w:id="47"/>
    <w:p>
      <w:pPr>
        <w:spacing w:after="0"/>
        <w:ind w:left="0"/>
        <w:jc w:val="both"/>
      </w:pPr>
      <w:r>
        <w:rPr>
          <w:rFonts w:ascii="Times New Roman"/>
          <w:b w:val="false"/>
          <w:i w:val="false"/>
          <w:color w:val="000000"/>
          <w:sz w:val="28"/>
        </w:rPr>
        <w:t>
      1) көрсетілетін қызметті берушінің кеңсе қызметкері;</w:t>
      </w:r>
    </w:p>
    <w:bookmarkEnd w:id="47"/>
    <w:bookmarkStart w:name="z62"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63" w:id="49"/>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9"/>
    <w:bookmarkStart w:name="z64" w:id="5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50"/>
    <w:bookmarkStart w:name="z65" w:id="5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6" w:id="52"/>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52"/>
    <w:bookmarkStart w:name="z67" w:id="5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53"/>
    <w:bookmarkStart w:name="z68" w:id="54"/>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- 15 (он бес) минут;</w:t>
      </w:r>
    </w:p>
    <w:bookmarkEnd w:id="54"/>
    <w:bookmarkStart w:name="z69" w:id="5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55"/>
    <w:bookmarkStart w:name="z70" w:id="5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56"/>
    <w:bookmarkStart w:name="z71" w:id="5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57"/>
    <w:bookmarkStart w:name="z72" w:id="58"/>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 көрсету нәтижесін көрсетілетін қызметті алушыға береді - 15 (он бес) минут.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rPr>
                <w:rFonts w:ascii="Times New Roman"/>
                <w:b w:val="false"/>
                <w:i w:val="false"/>
                <w:color w:val="000000"/>
                <w:sz w:val="20"/>
              </w:rPr>
              <w:t xml:space="preserve"> ядролық сынақтардың салдарынан</w:t>
            </w:r>
            <w:r>
              <w:rPr>
                <w:rFonts w:ascii="Times New Roman"/>
                <w:b w:val="false"/>
                <w:i w:val="false"/>
                <w:color w:val="000000"/>
                <w:sz w:val="20"/>
              </w:rPr>
              <w:t xml:space="preserve"> зардап шеккен азаматтарды тіркеу,</w:t>
            </w:r>
            <w:r>
              <w:rPr>
                <w:rFonts w:ascii="Times New Roman"/>
                <w:b w:val="false"/>
                <w:i w:val="false"/>
                <w:color w:val="000000"/>
                <w:sz w:val="20"/>
              </w:rPr>
              <w:t xml:space="preserve"> біржолғы мемлекеттік ақшалай</w:t>
            </w:r>
            <w:r>
              <w:rPr>
                <w:rFonts w:ascii="Times New Roman"/>
                <w:b w:val="false"/>
                <w:i w:val="false"/>
                <w:color w:val="000000"/>
                <w:sz w:val="20"/>
              </w:rPr>
              <w:t xml:space="preserve"> өтемақы төлеу, куәлік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80" w:id="5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9"/>
    <w:bookmarkStart w:name="z8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 наурыздағы </w:t>
            </w:r>
            <w:r>
              <w:rPr>
                <w:rFonts w:ascii="Times New Roman"/>
                <w:b w:val="false"/>
                <w:i w:val="false"/>
                <w:color w:val="000000"/>
                <w:sz w:val="20"/>
              </w:rPr>
              <w:t xml:space="preserve">№ 81 қаулысымен бекітілген </w:t>
            </w:r>
            <w:r>
              <w:rPr>
                <w:rFonts w:ascii="Times New Roman"/>
                <w:b w:val="false"/>
                <w:i w:val="false"/>
                <w:color w:val="000000"/>
                <w:sz w:val="20"/>
              </w:rPr>
              <w:t>3-қосымша</w:t>
            </w:r>
          </w:p>
        </w:tc>
      </w:tr>
    </w:tbl>
    <w:bookmarkStart w:name="z89" w:id="61"/>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 регламенті</w:t>
      </w:r>
    </w:p>
    <w:bookmarkEnd w:id="61"/>
    <w:bookmarkStart w:name="z90" w:id="62"/>
    <w:p>
      <w:pPr>
        <w:spacing w:after="0"/>
        <w:ind w:left="0"/>
        <w:jc w:val="left"/>
      </w:pPr>
      <w:r>
        <w:rPr>
          <w:rFonts w:ascii="Times New Roman"/>
          <w:b/>
          <w:i w:val="false"/>
          <w:color w:val="000000"/>
        </w:rPr>
        <w:t xml:space="preserve"> 1. Жалпы ережелер</w:t>
      </w:r>
    </w:p>
    <w:bookmarkEnd w:id="62"/>
    <w:bookmarkStart w:name="z91" w:id="63"/>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63"/>
    <w:bookmarkStart w:name="z92" w:id="64"/>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"Мүгедектерді сурдо-тифлотехникалық және міндетті гигиеналық құралдармен қамтамасыз ету" мемлекеттік көрсетілетін қызмет стандарты (бұдан әрі - Стандарт) негізінде көрсетіледі.</w:t>
      </w:r>
    </w:p>
    <w:bookmarkEnd w:id="64"/>
    <w:bookmarkStart w:name="z93" w:id="6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5"/>
    <w:bookmarkStart w:name="z94" w:id="6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6"/>
    <w:bookmarkStart w:name="z95" w:id="67"/>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67"/>
    <w:bookmarkStart w:name="z96" w:id="68"/>
    <w:p>
      <w:pPr>
        <w:spacing w:after="0"/>
        <w:ind w:left="0"/>
        <w:jc w:val="both"/>
      </w:pPr>
      <w:r>
        <w:rPr>
          <w:rFonts w:ascii="Times New Roman"/>
          <w:b w:val="false"/>
          <w:i w:val="false"/>
          <w:color w:val="000000"/>
          <w:sz w:val="28"/>
        </w:rPr>
        <w:t>
      2. Мемлекеттік қызмет көрсету нысаны: қағаз түрінде.</w:t>
      </w:r>
    </w:p>
    <w:bookmarkEnd w:id="68"/>
    <w:bookmarkStart w:name="z97" w:id="69"/>
    <w:p>
      <w:pPr>
        <w:spacing w:after="0"/>
        <w:ind w:left="0"/>
        <w:jc w:val="both"/>
      </w:pPr>
      <w:r>
        <w:rPr>
          <w:rFonts w:ascii="Times New Roman"/>
          <w:b w:val="false"/>
          <w:i w:val="false"/>
          <w:color w:val="000000"/>
          <w:sz w:val="28"/>
        </w:rPr>
        <w:t xml:space="preserve">
      3. Мемлекеттік қызметті көрсету нәтижесі: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соңдай-ақ сервистік қызмет көрсету туралы хабарлама. </w:t>
      </w:r>
    </w:p>
    <w:bookmarkEnd w:id="69"/>
    <w:bookmarkStart w:name="z98" w:id="7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0"/>
    <w:bookmarkStart w:name="z99"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1"/>
    <w:bookmarkStart w:name="z100" w:id="7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72"/>
    <w:bookmarkStart w:name="z101" w:id="7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73"/>
    <w:bookmarkStart w:name="z102" w:id="7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74"/>
    <w:bookmarkStart w:name="z103" w:id="75"/>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4 (төрт) сағат. Нәтижесі - көрсетілетін қызметті берушінің жауапты орындаушысын анықтау; </w:t>
      </w:r>
    </w:p>
    <w:bookmarkEnd w:id="75"/>
    <w:bookmarkStart w:name="z104" w:id="7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жұмыс күні. Нәтижесі - мемлекеттік қызмет көрсету нәтижесін көрсетілетін қызметті берушінің басшысына қол қоюға жолдау;</w:t>
      </w:r>
    </w:p>
    <w:bookmarkEnd w:id="76"/>
    <w:bookmarkStart w:name="z105" w:id="7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77"/>
    <w:bookmarkStart w:name="z106" w:id="78"/>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78"/>
    <w:bookmarkStart w:name="z107" w:id="7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9"/>
    <w:bookmarkStart w:name="z108" w:id="8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0"/>
    <w:bookmarkStart w:name="z109" w:id="81"/>
    <w:p>
      <w:pPr>
        <w:spacing w:after="0"/>
        <w:ind w:left="0"/>
        <w:jc w:val="both"/>
      </w:pPr>
      <w:r>
        <w:rPr>
          <w:rFonts w:ascii="Times New Roman"/>
          <w:b w:val="false"/>
          <w:i w:val="false"/>
          <w:color w:val="000000"/>
          <w:sz w:val="28"/>
        </w:rPr>
        <w:t>
      1) көрсетілетін қызметті берушінің кеңсе қызметкері;</w:t>
      </w:r>
    </w:p>
    <w:bookmarkEnd w:id="81"/>
    <w:bookmarkStart w:name="z110" w:id="82"/>
    <w:p>
      <w:pPr>
        <w:spacing w:after="0"/>
        <w:ind w:left="0"/>
        <w:jc w:val="both"/>
      </w:pPr>
      <w:r>
        <w:rPr>
          <w:rFonts w:ascii="Times New Roman"/>
          <w:b w:val="false"/>
          <w:i w:val="false"/>
          <w:color w:val="000000"/>
          <w:sz w:val="28"/>
        </w:rPr>
        <w:t>
      2) көрсетілетін қызметті берушінің басшысы;</w:t>
      </w:r>
    </w:p>
    <w:bookmarkEnd w:id="82"/>
    <w:bookmarkStart w:name="z111" w:id="8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83"/>
    <w:bookmarkStart w:name="z112" w:id="8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84"/>
    <w:bookmarkStart w:name="z113" w:id="8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114" w:id="86"/>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86"/>
    <w:bookmarkStart w:name="z115" w:id="8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7"/>
    <w:bookmarkStart w:name="z116" w:id="88"/>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88"/>
    <w:bookmarkStart w:name="z117" w:id="89"/>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9"/>
    <w:bookmarkStart w:name="z118" w:id="90"/>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90"/>
    <w:bookmarkStart w:name="z119" w:id="9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91"/>
    <w:bookmarkStart w:name="z120" w:id="92"/>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w:t>
            </w:r>
            <w:r>
              <w:rPr>
                <w:rFonts w:ascii="Times New Roman"/>
                <w:b w:val="false"/>
                <w:i w:val="false"/>
                <w:color w:val="000000"/>
                <w:sz w:val="20"/>
              </w:rPr>
              <w:t xml:space="preserve"> сурдо-тифлотехникалық және</w:t>
            </w:r>
            <w:r>
              <w:rPr>
                <w:rFonts w:ascii="Times New Roman"/>
                <w:b w:val="false"/>
                <w:i w:val="false"/>
                <w:color w:val="000000"/>
                <w:sz w:val="20"/>
              </w:rPr>
              <w:t xml:space="preserve"> міндетті гигиеналық құралдармен</w:t>
            </w:r>
            <w:r>
              <w:rPr>
                <w:rFonts w:ascii="Times New Roman"/>
                <w:b w:val="false"/>
                <w:i w:val="false"/>
                <w:color w:val="000000"/>
                <w:sz w:val="20"/>
              </w:rPr>
              <w:t xml:space="preserve"> қамтамасыз ету"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27" w:id="9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3"/>
    <w:bookmarkStart w:name="z12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104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 наурыздағы </w:t>
            </w:r>
            <w:r>
              <w:rPr>
                <w:rFonts w:ascii="Times New Roman"/>
                <w:b w:val="false"/>
                <w:i w:val="false"/>
                <w:color w:val="000000"/>
                <w:sz w:val="20"/>
              </w:rPr>
              <w:t xml:space="preserve">№ 81 қаулысымен бекітілген </w:t>
            </w:r>
            <w:r>
              <w:rPr>
                <w:rFonts w:ascii="Times New Roman"/>
                <w:b w:val="false"/>
                <w:i w:val="false"/>
                <w:color w:val="000000"/>
                <w:sz w:val="20"/>
              </w:rPr>
              <w:t>15-қосымша</w:t>
            </w:r>
          </w:p>
        </w:tc>
      </w:tr>
    </w:tbl>
    <w:bookmarkStart w:name="z136" w:id="95"/>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регламенті</w:t>
      </w:r>
    </w:p>
    <w:bookmarkEnd w:id="95"/>
    <w:bookmarkStart w:name="z137" w:id="96"/>
    <w:p>
      <w:pPr>
        <w:spacing w:after="0"/>
        <w:ind w:left="0"/>
        <w:jc w:val="left"/>
      </w:pPr>
      <w:r>
        <w:rPr>
          <w:rFonts w:ascii="Times New Roman"/>
          <w:b/>
          <w:i w:val="false"/>
          <w:color w:val="000000"/>
        </w:rPr>
        <w:t xml:space="preserve"> 1. Жалпы ережелер</w:t>
      </w:r>
    </w:p>
    <w:bookmarkEnd w:id="96"/>
    <w:bookmarkStart w:name="z138" w:id="97"/>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тұлғаларға (бұдан әрі - көрсетілетін қызметті алушы) тегiн көрсетіледі.</w:t>
      </w:r>
    </w:p>
    <w:bookmarkEnd w:id="97"/>
    <w:bookmarkStart w:name="z139" w:id="98"/>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"Оралман мәртебесін беру немесе ұзарту" мемлекеттік көрсетілетін қызмет стандарты (бұдан әрі - Стандарт) негізінде көрсетіледі.</w:t>
      </w:r>
    </w:p>
    <w:bookmarkEnd w:id="98"/>
    <w:bookmarkStart w:name="z140" w:id="9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9"/>
    <w:bookmarkStart w:name="z141" w:id="100"/>
    <w:p>
      <w:pPr>
        <w:spacing w:after="0"/>
        <w:ind w:left="0"/>
        <w:jc w:val="both"/>
      </w:pPr>
      <w:r>
        <w:rPr>
          <w:rFonts w:ascii="Times New Roman"/>
          <w:b w:val="false"/>
          <w:i w:val="false"/>
          <w:color w:val="000000"/>
          <w:sz w:val="28"/>
        </w:rPr>
        <w:t>
      1) көрсетілетін қызметті беруші;</w:t>
      </w:r>
    </w:p>
    <w:bookmarkEnd w:id="100"/>
    <w:bookmarkStart w:name="z142" w:id="101"/>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01"/>
    <w:bookmarkStart w:name="z143" w:id="102"/>
    <w:p>
      <w:pPr>
        <w:spacing w:after="0"/>
        <w:ind w:left="0"/>
        <w:jc w:val="both"/>
      </w:pPr>
      <w:r>
        <w:rPr>
          <w:rFonts w:ascii="Times New Roman"/>
          <w:b w:val="false"/>
          <w:i w:val="false"/>
          <w:color w:val="000000"/>
          <w:sz w:val="28"/>
        </w:rPr>
        <w:t>
      2. Мемлекеттік қызмет көрсету нысаны: қағаз түрінде.</w:t>
      </w:r>
    </w:p>
    <w:bookmarkEnd w:id="102"/>
    <w:bookmarkStart w:name="z144" w:id="103"/>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алушыға оралман куәлігін беру.</w:t>
      </w:r>
    </w:p>
    <w:bookmarkEnd w:id="103"/>
    <w:bookmarkStart w:name="z145" w:id="10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4"/>
    <w:bookmarkStart w:name="z146" w:id="10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5"/>
    <w:bookmarkStart w:name="z147" w:id="10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6"/>
    <w:bookmarkStart w:name="z148" w:id="10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107"/>
    <w:bookmarkStart w:name="z149" w:id="108"/>
    <w:p>
      <w:pPr>
        <w:spacing w:after="0"/>
        <w:ind w:left="0"/>
        <w:jc w:val="both"/>
      </w:pPr>
      <w:r>
        <w:rPr>
          <w:rFonts w:ascii="Times New Roman"/>
          <w:b w:val="false"/>
          <w:i w:val="false"/>
          <w:color w:val="000000"/>
          <w:sz w:val="28"/>
        </w:rPr>
        <w:t>
      1) көрсетілетін қызметті берушінің жауапты орындаушысымен құжаттарды қабылдау, тіркеу,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108"/>
    <w:bookmarkStart w:name="z150" w:id="109"/>
    <w:p>
      <w:pPr>
        <w:spacing w:after="0"/>
        <w:ind w:left="0"/>
        <w:jc w:val="both"/>
      </w:pPr>
      <w:r>
        <w:rPr>
          <w:rFonts w:ascii="Times New Roman"/>
          <w:b w:val="false"/>
          <w:i w:val="false"/>
          <w:color w:val="000000"/>
          <w:sz w:val="28"/>
        </w:rPr>
        <w:t>
      2) мемлекеттік қызмет көрсету нәтижесіне қол қою және көрсетілетін қызметті берушінің жауапты орындаушысына жолдау – 3 (үш) сағат. Нәтижесі - мемлекеттік қызмет көрсету нәтижесін көрсетілетін қызметті берушінің жауапты орындаушысына жолдау;</w:t>
      </w:r>
    </w:p>
    <w:bookmarkEnd w:id="109"/>
    <w:bookmarkStart w:name="z151" w:id="110"/>
    <w:p>
      <w:pPr>
        <w:spacing w:after="0"/>
        <w:ind w:left="0"/>
        <w:jc w:val="both"/>
      </w:pPr>
      <w:r>
        <w:rPr>
          <w:rFonts w:ascii="Times New Roman"/>
          <w:b w:val="false"/>
          <w:i w:val="false"/>
          <w:color w:val="000000"/>
          <w:sz w:val="28"/>
        </w:rPr>
        <w:t>
      3) мемлекеттік қызмет көрсету нәтижесін беру – 30 (отыз) минут. Нәтижесі - мемлекеттік қызмет көрсету нәтижесін беру.</w:t>
      </w:r>
    </w:p>
    <w:bookmarkEnd w:id="110"/>
    <w:bookmarkStart w:name="z152" w:id="11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1"/>
    <w:bookmarkStart w:name="z153" w:id="1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2"/>
    <w:bookmarkStart w:name="z154" w:id="113"/>
    <w:p>
      <w:pPr>
        <w:spacing w:after="0"/>
        <w:ind w:left="0"/>
        <w:jc w:val="both"/>
      </w:pPr>
      <w:r>
        <w:rPr>
          <w:rFonts w:ascii="Times New Roman"/>
          <w:b w:val="false"/>
          <w:i w:val="false"/>
          <w:color w:val="000000"/>
          <w:sz w:val="28"/>
        </w:rPr>
        <w:t>
      1) көрсетілетін қызметті берушінің басшысы;</w:t>
      </w:r>
    </w:p>
    <w:bookmarkEnd w:id="113"/>
    <w:bookmarkStart w:name="z155" w:id="11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14"/>
    <w:bookmarkStart w:name="z156" w:id="11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15"/>
    <w:bookmarkStart w:name="z157" w:id="11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6"/>
    <w:bookmarkStart w:name="z158" w:id="11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17"/>
    <w:bookmarkStart w:name="z159" w:id="11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18"/>
    <w:bookmarkStart w:name="z160" w:id="11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119"/>
    <w:bookmarkStart w:name="z161" w:id="12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20"/>
    <w:bookmarkStart w:name="z162" w:id="121"/>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құжаттар топтамасын жеткізуді қамтамасыз етуі үшін – 2 (екі) жұмыс күні;</w:t>
      </w:r>
    </w:p>
    <w:bookmarkEnd w:id="121"/>
    <w:bookmarkStart w:name="z163" w:id="122"/>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22"/>
    <w:bookmarkStart w:name="z164" w:id="123"/>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23"/>
    <w:bookmarkStart w:name="z165" w:id="124"/>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мемлекеттік қызметті көрсету нәтижесін жеткізуді қамтамасыз етуі үшін – 3 (үш) жұмыс күні;</w:t>
      </w:r>
    </w:p>
    <w:bookmarkEnd w:id="124"/>
    <w:bookmarkStart w:name="z166" w:id="125"/>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rPr>
                <w:rFonts w:ascii="Times New Roman"/>
                <w:b w:val="false"/>
                <w:i w:val="false"/>
                <w:color w:val="000000"/>
                <w:sz w:val="20"/>
              </w:rPr>
              <w:t xml:space="preserve"> немесе ұзарту"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71" w:id="12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6"/>
    <w:bookmarkStart w:name="z17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104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 наурыздағы </w:t>
            </w:r>
            <w:r>
              <w:rPr>
                <w:rFonts w:ascii="Times New Roman"/>
                <w:b w:val="false"/>
                <w:i w:val="false"/>
                <w:color w:val="000000"/>
                <w:sz w:val="20"/>
              </w:rPr>
              <w:t xml:space="preserve">№ 81 қаулысымен бекітілген </w:t>
            </w:r>
            <w:r>
              <w:rPr>
                <w:rFonts w:ascii="Times New Roman"/>
                <w:b w:val="false"/>
                <w:i w:val="false"/>
                <w:color w:val="000000"/>
                <w:sz w:val="20"/>
              </w:rPr>
              <w:t>17-қосымша</w:t>
            </w:r>
          </w:p>
        </w:tc>
      </w:tr>
    </w:tbl>
    <w:bookmarkStart w:name="z180" w:id="128"/>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128"/>
    <w:bookmarkStart w:name="z181" w:id="129"/>
    <w:p>
      <w:pPr>
        <w:spacing w:after="0"/>
        <w:ind w:left="0"/>
        <w:jc w:val="left"/>
      </w:pPr>
      <w:r>
        <w:rPr>
          <w:rFonts w:ascii="Times New Roman"/>
          <w:b/>
          <w:i w:val="false"/>
          <w:color w:val="000000"/>
        </w:rPr>
        <w:t xml:space="preserve"> 1. Жалпы ережелер</w:t>
      </w:r>
    </w:p>
    <w:bookmarkEnd w:id="129"/>
    <w:bookmarkStart w:name="z182" w:id="130"/>
    <w:p>
      <w:pPr>
        <w:spacing w:after="0"/>
        <w:ind w:left="0"/>
        <w:jc w:val="both"/>
      </w:pPr>
      <w:r>
        <w:rPr>
          <w:rFonts w:ascii="Times New Roman"/>
          <w:b w:val="false"/>
          <w:i w:val="false"/>
          <w:color w:val="000000"/>
          <w:sz w:val="28"/>
        </w:rPr>
        <w:t>
      1. "Ақталған адамға куәлік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30"/>
    <w:bookmarkStart w:name="z183" w:id="131"/>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"Ақталған адамға куәлік беру" мемлекеттік көрсетілетін қызмет стандарты (бұдан әрі - Стандарт) негізінде көрсетіледі.</w:t>
      </w:r>
    </w:p>
    <w:bookmarkEnd w:id="131"/>
    <w:bookmarkStart w:name="z184" w:id="132"/>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132"/>
    <w:bookmarkStart w:name="z185" w:id="133"/>
    <w:p>
      <w:pPr>
        <w:spacing w:after="0"/>
        <w:ind w:left="0"/>
        <w:jc w:val="both"/>
      </w:pPr>
      <w:r>
        <w:rPr>
          <w:rFonts w:ascii="Times New Roman"/>
          <w:b w:val="false"/>
          <w:i w:val="false"/>
          <w:color w:val="000000"/>
          <w:sz w:val="28"/>
        </w:rPr>
        <w:t>
      2. Мемлекеттік қызмет көрсету нысаны: қағаз түрінде.</w:t>
      </w:r>
    </w:p>
    <w:bookmarkEnd w:id="133"/>
    <w:bookmarkStart w:name="z186" w:id="134"/>
    <w:p>
      <w:pPr>
        <w:spacing w:after="0"/>
        <w:ind w:left="0"/>
        <w:jc w:val="both"/>
      </w:pPr>
      <w:r>
        <w:rPr>
          <w:rFonts w:ascii="Times New Roman"/>
          <w:b w:val="false"/>
          <w:i w:val="false"/>
          <w:color w:val="000000"/>
          <w:sz w:val="28"/>
        </w:rPr>
        <w:t>
      3. Мемлекеттік қызмет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қаулысымен бекітілген үлгідегі куәлік немесе оның телнұсқасы.</w:t>
      </w:r>
    </w:p>
    <w:bookmarkEnd w:id="134"/>
    <w:bookmarkStart w:name="z187" w:id="13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5"/>
    <w:bookmarkStart w:name="z188" w:id="1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6"/>
    <w:bookmarkStart w:name="z189" w:id="13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37"/>
    <w:bookmarkStart w:name="z190" w:id="13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38"/>
    <w:bookmarkStart w:name="z191" w:id="13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139"/>
    <w:bookmarkStart w:name="z192" w:id="14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40"/>
    <w:bookmarkStart w:name="z193" w:id="141"/>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141"/>
    <w:bookmarkStart w:name="z194" w:id="142"/>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42"/>
    <w:bookmarkStart w:name="z195" w:id="143"/>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143"/>
    <w:bookmarkStart w:name="z196" w:id="14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4"/>
    <w:bookmarkStart w:name="z197" w:id="1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5"/>
    <w:bookmarkStart w:name="z198" w:id="146"/>
    <w:p>
      <w:pPr>
        <w:spacing w:after="0"/>
        <w:ind w:left="0"/>
        <w:jc w:val="both"/>
      </w:pPr>
      <w:r>
        <w:rPr>
          <w:rFonts w:ascii="Times New Roman"/>
          <w:b w:val="false"/>
          <w:i w:val="false"/>
          <w:color w:val="000000"/>
          <w:sz w:val="28"/>
        </w:rPr>
        <w:t>
      1) көрсетілетін қызметті берушінің кеңсе қызметкері;</w:t>
      </w:r>
    </w:p>
    <w:bookmarkEnd w:id="146"/>
    <w:bookmarkStart w:name="z199" w:id="147"/>
    <w:p>
      <w:pPr>
        <w:spacing w:after="0"/>
        <w:ind w:left="0"/>
        <w:jc w:val="both"/>
      </w:pPr>
      <w:r>
        <w:rPr>
          <w:rFonts w:ascii="Times New Roman"/>
          <w:b w:val="false"/>
          <w:i w:val="false"/>
          <w:color w:val="000000"/>
          <w:sz w:val="28"/>
        </w:rPr>
        <w:t>
      2) көрсетілетін қызметті берушінің басшысы;</w:t>
      </w:r>
    </w:p>
    <w:bookmarkEnd w:id="147"/>
    <w:bookmarkStart w:name="z200" w:id="148"/>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48"/>
    <w:bookmarkStart w:name="z201" w:id="14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49"/>
    <w:bookmarkStart w:name="z202" w:id="15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0"/>
    <w:bookmarkStart w:name="z203" w:id="151"/>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51"/>
    <w:bookmarkStart w:name="z204" w:id="15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52"/>
    <w:bookmarkStart w:name="z205" w:id="153"/>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153"/>
    <w:bookmarkStart w:name="z206" w:id="154"/>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54"/>
    <w:bookmarkStart w:name="z207" w:id="155"/>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55"/>
    <w:bookmarkStart w:name="z208" w:id="156"/>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56"/>
    <w:bookmarkStart w:name="z209" w:id="157"/>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213" w:id="1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8"/>
    <w:bookmarkStart w:name="z214"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