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0d37" w14:textId="0180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Талдықорған қаласының Тәуелсіздік көшесін қайта атау туралы</w:t>
      </w:r>
    </w:p>
    <w:p>
      <w:pPr>
        <w:spacing w:after="0"/>
        <w:ind w:left="0"/>
        <w:jc w:val="both"/>
      </w:pPr>
      <w:r>
        <w:rPr>
          <w:rFonts w:ascii="Times New Roman"/>
          <w:b w:val="false"/>
          <w:i w:val="false"/>
          <w:color w:val="000000"/>
          <w:sz w:val="28"/>
        </w:rPr>
        <w:t>Алматы облыстық мәслихатының 2019 жылғы 20 наурыздағы № 45-232 шешімі және Алматы облысы әкімдігінің 2019 жылғы 20 наурыздағы № 97 қаулысы. Алматы облысы Әділет департаментінде 2019 жылы 28 наурызда № 5071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тиісті аумақ халқының пікірін ескере отырып, Қазақстан Республикасы Үкіметінің жанындағы Республикалық ономастика комиссиясының 2019 жылғы 20 наурыздағы қорытындысы негізінде Алматы облыстық мәслихаты ШЕШІМ ҚАБЫЛДАДЫ және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Талдықорған қаласының "Тәуелсіздік" көшесі "Нұрсұлтан Назарбаев" даңғылы болып қайта аталсын.</w:t>
      </w:r>
    </w:p>
    <w:bookmarkEnd w:id="1"/>
    <w:bookmarkStart w:name="z9" w:id="2"/>
    <w:p>
      <w:pPr>
        <w:spacing w:after="0"/>
        <w:ind w:left="0"/>
        <w:jc w:val="both"/>
      </w:pPr>
      <w:r>
        <w:rPr>
          <w:rFonts w:ascii="Times New Roman"/>
          <w:b w:val="false"/>
          <w:i w:val="false"/>
          <w:color w:val="000000"/>
          <w:sz w:val="28"/>
        </w:rPr>
        <w:t>
      2. Осы бірлескен Алматы облыстық мәслихатының шешімі мен Алматы облысы әкімдігі қаулысының орындалуын бақылау облыс әкімінің орынбасары А. Әбдуалиевке жүктелсін.</w:t>
      </w:r>
    </w:p>
    <w:bookmarkEnd w:id="2"/>
    <w:bookmarkStart w:name="z10" w:id="3"/>
    <w:p>
      <w:pPr>
        <w:spacing w:after="0"/>
        <w:ind w:left="0"/>
        <w:jc w:val="both"/>
      </w:pPr>
      <w:r>
        <w:rPr>
          <w:rFonts w:ascii="Times New Roman"/>
          <w:b w:val="false"/>
          <w:i w:val="false"/>
          <w:color w:val="000000"/>
          <w:sz w:val="28"/>
        </w:rPr>
        <w:t>
      3. Осы бірлескен Алматы облыстық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Сұлтанғазиев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