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9c53" w14:textId="5129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2019 жылғы 15 тамыздағы № 6 шешімі. Ақтөбе облысының Әділет департаментінде 2019 жылғы 16 тамызда № 6357 болып тіркелді. Күші жойылды - Ақтөбе облысы Шалқар ауданы Шетырғыз ауылдық округі әкімінің 2020 жылғы 19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19.02.2020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міндетін атқарушының 2019 жылғы 4 шілдедегі № 16-8/105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 арасында бруцеллез ауруы анықталуына байланысты, Шетырғыз ауылдық округінде орналасқан "Айбат" шаруа қожалығы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