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ae464" w14:textId="2cae4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 бойынша азаматтық қызметшілер болып табылатын және ауылдық жерде жұмыс iстейтiн әлеуметтiк қамсыздандыру, бiлiм беру, мәдениет және спорт саласындағы мамандарға жиырма бес пайызға жоғарылатылған лауазымдық айлықақылар мен тарифтік мөлшерлемелер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2019 жылғы 6 мамырдағы № 338 шешімі. Ақтөбе облысының Әділет департаментінде 2019 жылғы 15 мамырда № 6144 болып тіркелді. Күші жойылды - Ақтөбе облысы Шалқар аудандық мәслихатының 2021 жылғы 12 наурыздағы № 40 шешімімен</w:t>
      </w:r>
    </w:p>
    <w:p>
      <w:pPr>
        <w:spacing w:after="0"/>
        <w:ind w:left="0"/>
        <w:jc w:val="both"/>
      </w:pPr>
      <w:r>
        <w:rPr>
          <w:rFonts w:ascii="Times New Roman"/>
          <w:b w:val="false"/>
          <w:i w:val="false"/>
          <w:color w:val="ff0000"/>
          <w:sz w:val="28"/>
        </w:rPr>
        <w:t xml:space="preserve">
      Ескерту. Күші жойылды - Ақтөбе облысы Шалқар аудандық мәслихатының 12.03.2021 </w:t>
      </w:r>
      <w:r>
        <w:rPr>
          <w:rFonts w:ascii="Times New Roman"/>
          <w:b w:val="false"/>
          <w:i w:val="false"/>
          <w:color w:val="ff0000"/>
          <w:sz w:val="28"/>
        </w:rPr>
        <w:t>№ 40</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2015 жылғы 23 қарашадағы Еңбек кодексінің </w:t>
      </w:r>
      <w:r>
        <w:rPr>
          <w:rFonts w:ascii="Times New Roman"/>
          <w:b w:val="false"/>
          <w:i w:val="false"/>
          <w:color w:val="000000"/>
          <w:sz w:val="28"/>
        </w:rPr>
        <w:t>139 бабына</w:t>
      </w:r>
      <w:r>
        <w:rPr>
          <w:rFonts w:ascii="Times New Roman"/>
          <w:b w:val="false"/>
          <w:i w:val="false"/>
          <w:color w:val="000000"/>
          <w:sz w:val="28"/>
        </w:rPr>
        <w:t xml:space="preserve"> сәйкес, Шалқар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1. Шалқар ауданы бойынша азаматтық қызметшілер болып табылатын және ауылдық жерде жұмыс iстейтiн әлеуметтiк қамсыздандыру, бiлiм беру, мәдениет және спорт саласындағы мамандарға аудандық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4" w:id="2"/>
    <w:p>
      <w:pPr>
        <w:spacing w:after="0"/>
        <w:ind w:left="0"/>
        <w:jc w:val="both"/>
      </w:pPr>
      <w:r>
        <w:rPr>
          <w:rFonts w:ascii="Times New Roman"/>
          <w:b w:val="false"/>
          <w:i w:val="false"/>
          <w:color w:val="000000"/>
          <w:sz w:val="28"/>
        </w:rPr>
        <w:t xml:space="preserve">
      2. Шалқар аудандық мәслихатының кейбір шешімдерінің күші </w:t>
      </w:r>
      <w:r>
        <w:rPr>
          <w:rFonts w:ascii="Times New Roman"/>
          <w:b w:val="false"/>
          <w:i w:val="false"/>
          <w:color w:val="000000"/>
          <w:sz w:val="28"/>
        </w:rPr>
        <w:t>қосымшаға</w:t>
      </w:r>
      <w:r>
        <w:rPr>
          <w:rFonts w:ascii="Times New Roman"/>
          <w:b w:val="false"/>
          <w:i w:val="false"/>
          <w:color w:val="000000"/>
          <w:sz w:val="28"/>
        </w:rPr>
        <w:t xml:space="preserve"> сәйкес жойылды деп танылсын.</w:t>
      </w:r>
    </w:p>
    <w:bookmarkEnd w:id="2"/>
    <w:bookmarkStart w:name="z5" w:id="3"/>
    <w:p>
      <w:pPr>
        <w:spacing w:after="0"/>
        <w:ind w:left="0"/>
        <w:jc w:val="both"/>
      </w:pPr>
      <w:r>
        <w:rPr>
          <w:rFonts w:ascii="Times New Roman"/>
          <w:b w:val="false"/>
          <w:i w:val="false"/>
          <w:color w:val="000000"/>
          <w:sz w:val="28"/>
        </w:rPr>
        <w:t>
      3. "Шалқар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электрондық түрдегі Эталондық бақылау банкінде және мерзімді баспа басылымдарында ресми жариялауға жіберуді;</w:t>
      </w:r>
    </w:p>
    <w:p>
      <w:pPr>
        <w:spacing w:after="0"/>
        <w:ind w:left="0"/>
        <w:jc w:val="both"/>
      </w:pPr>
      <w:r>
        <w:rPr>
          <w:rFonts w:ascii="Times New Roman"/>
          <w:b w:val="false"/>
          <w:i w:val="false"/>
          <w:color w:val="000000"/>
          <w:sz w:val="28"/>
        </w:rPr>
        <w:t>
      3) осы шешімді Шалқар аудандық мәслихатының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Былқайыр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2019 жылғы 6 мамырдағы № 338 шешіміне қосымша</w:t>
            </w:r>
          </w:p>
        </w:tc>
      </w:tr>
    </w:tbl>
    <w:bookmarkStart w:name="z8" w:id="5"/>
    <w:p>
      <w:pPr>
        <w:spacing w:after="0"/>
        <w:ind w:left="0"/>
        <w:jc w:val="left"/>
      </w:pPr>
      <w:r>
        <w:rPr>
          <w:rFonts w:ascii="Times New Roman"/>
          <w:b/>
          <w:i w:val="false"/>
          <w:color w:val="000000"/>
        </w:rPr>
        <w:t xml:space="preserve"> Шалқар аудандық мәслихатының күші жойылған шешімдерінің тізбесі</w:t>
      </w:r>
    </w:p>
    <w:bookmarkEnd w:id="5"/>
    <w:bookmarkStart w:name="z9" w:id="6"/>
    <w:p>
      <w:pPr>
        <w:spacing w:after="0"/>
        <w:ind w:left="0"/>
        <w:jc w:val="both"/>
      </w:pPr>
      <w:r>
        <w:rPr>
          <w:rFonts w:ascii="Times New Roman"/>
          <w:b w:val="false"/>
          <w:i w:val="false"/>
          <w:color w:val="000000"/>
          <w:sz w:val="28"/>
        </w:rPr>
        <w:t xml:space="preserve">
      1. Шалқар аудандық мәслихатының 2014 жылғы 27 мамырдағы № 161 "Шалқар ауданы бойынша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жиырма бес пайызға жоғарылатылған айлықақылар мен тарифтік мөлшерлемелерді белгілеу туралы" (нормативтік құқықтық актілерді мемлекеттік тіркеу тізілімінде № 3924 санымен тіркелген, 2014 жылғы 12 маусымда "Әділет" ақпараттық-құқықтық жүйесінде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xml:space="preserve">
      2. Шалқар аудандық мәслихатының 2016 жылғы 11 сәуірдегі № 11 "Шалқар ауданы бойынша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жиырма бес пайызға жоғарылатылған айлықақылар мен тарифтік ставкаларды белгілеу туралы" 2014 жылғы 27 мамырдағы № 161 аудандық мәслихаттың шешіміне өзгеріс енгізу туралы" (нормативтік құқықтық актілерді мемлекеттік тіркеу тізілімінде № 4897 санымен тіркелген, 2016 жылғы 20 мамырда "Әділет" ақпараттық-құқықтық жүйесінде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7"/>
    <w:bookmarkStart w:name="z11" w:id="8"/>
    <w:p>
      <w:pPr>
        <w:spacing w:after="0"/>
        <w:ind w:left="0"/>
        <w:jc w:val="both"/>
      </w:pPr>
      <w:r>
        <w:rPr>
          <w:rFonts w:ascii="Times New Roman"/>
          <w:b w:val="false"/>
          <w:i w:val="false"/>
          <w:color w:val="000000"/>
          <w:sz w:val="28"/>
        </w:rPr>
        <w:t xml:space="preserve">
      3. Шалқар аудандық мәслихатының 2017 жылғы 17 ақпандағы №86 "Шалқар аудандық мәслихатының 2014 жылғы 27 мамырдағы № 161 "Шалқар ауданы бойынша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жиырма бес пайызға жоғарылатылған айлықақылар мен тарифтік ставкаларды белгілеу туралы" шешіміне өзгерістер енгізу туралы" (нормативтік құқықтық актілерді мемлекеттік тіркеу тізілімінде № 5300 санымен тіркелген, "Шалқар" газетінде 2017 жылғы 17 наурызда жарияланған) </w:t>
      </w:r>
      <w:r>
        <w:rPr>
          <w:rFonts w:ascii="Times New Roman"/>
          <w:b w:val="false"/>
          <w:i w:val="false"/>
          <w:color w:val="000000"/>
          <w:sz w:val="28"/>
        </w:rPr>
        <w:t>шешімі</w:t>
      </w:r>
      <w:r>
        <w:rPr>
          <w:rFonts w:ascii="Times New Roman"/>
          <w:b w:val="false"/>
          <w:i w:val="false"/>
          <w:color w:val="000000"/>
          <w:sz w:val="28"/>
        </w:rPr>
        <w:t>.</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