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f719" w14:textId="d42f7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25 желтоқсандағы № 395 шешімі. Ақтөбе облысының Әділет департаментінде 2019 жылғы 27 желтоқсанда № 6633 болып тіркелді. Күші жойылды - Ақтөбе облысы Хромтау аудандық мәслихатының 2020 жылғы 24 тамыздағы № 495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24.08.2020 </w:t>
      </w:r>
      <w:r>
        <w:rPr>
          <w:rFonts w:ascii="Times New Roman"/>
          <w:b w:val="false"/>
          <w:i w:val="false"/>
          <w:color w:val="ff0000"/>
          <w:sz w:val="28"/>
        </w:rPr>
        <w:t>№ 495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жылғы арналған Хромтау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бір мың бес жүз еселік айлық есептік көрсеткіштен аспайтын сомада - бюджеттік кредит.</w:t>
      </w:r>
    </w:p>
    <w:bookmarkStart w:name="z3" w:id="2"/>
    <w:p>
      <w:pPr>
        <w:spacing w:after="0"/>
        <w:ind w:left="0"/>
        <w:jc w:val="both"/>
      </w:pPr>
      <w:r>
        <w:rPr>
          <w:rFonts w:ascii="Times New Roman"/>
          <w:b w:val="false"/>
          <w:i w:val="false"/>
          <w:color w:val="000000"/>
          <w:sz w:val="28"/>
        </w:rPr>
        <w:t>
      2. "Хромтау аудандық мәслихатының аппараты" мемлекеттік мекемесіне заңнамада белгіленген тәртіппен Ақтөбе облысының Әділет департаментінде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Избастин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