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d150" w14:textId="7eed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Ақжар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2018 жылғы 4 қаңтардағы № 275 шешімі. Ақтөбе облысы Әділет департаментінің Хромтау аудандық Әділет басқармасында 2018 жылғы 8 қаңтарда № 3-12-197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2019-2021 жылдарға арналған Ақжар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 көлемде бекiтiлсiн:</w:t>
      </w:r>
    </w:p>
    <w:bookmarkEnd w:id="1"/>
    <w:p>
      <w:pPr>
        <w:spacing w:after="0"/>
        <w:ind w:left="0"/>
        <w:jc w:val="both"/>
      </w:pPr>
      <w:r>
        <w:rPr>
          <w:rFonts w:ascii="Times New Roman"/>
          <w:b w:val="false"/>
          <w:i w:val="false"/>
          <w:color w:val="000000"/>
          <w:sz w:val="28"/>
        </w:rPr>
        <w:t>
      1) кiрiстер 41 526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салықтық түсiмдер 3 140 мың теңге;</w:t>
      </w:r>
    </w:p>
    <w:p>
      <w:pPr>
        <w:spacing w:after="0"/>
        <w:ind w:left="0"/>
        <w:jc w:val="both"/>
      </w:pPr>
      <w:r>
        <w:rPr>
          <w:rFonts w:ascii="Times New Roman"/>
          <w:b w:val="false"/>
          <w:i w:val="false"/>
          <w:color w:val="000000"/>
          <w:sz w:val="28"/>
        </w:rPr>
        <w:t>
      салықтық емес түсiмдер 0 мың теңге;</w:t>
      </w:r>
    </w:p>
    <w:p>
      <w:pPr>
        <w:spacing w:after="0"/>
        <w:ind w:left="0"/>
        <w:jc w:val="both"/>
      </w:pPr>
      <w:r>
        <w:rPr>
          <w:rFonts w:ascii="Times New Roman"/>
          <w:b w:val="false"/>
          <w:i w:val="false"/>
          <w:color w:val="000000"/>
          <w:sz w:val="28"/>
        </w:rPr>
        <w:t>
      негiзгi капиталды сатудан түсетiн түсiмдер 0 мың теңге;</w:t>
      </w:r>
    </w:p>
    <w:p>
      <w:pPr>
        <w:spacing w:after="0"/>
        <w:ind w:left="0"/>
        <w:jc w:val="both"/>
      </w:pPr>
      <w:r>
        <w:rPr>
          <w:rFonts w:ascii="Times New Roman"/>
          <w:b w:val="false"/>
          <w:i w:val="false"/>
          <w:color w:val="000000"/>
          <w:sz w:val="28"/>
        </w:rPr>
        <w:t>
      трансферттердің түсiмдерi 38 386 мың теңге;</w:t>
      </w:r>
    </w:p>
    <w:p>
      <w:pPr>
        <w:spacing w:after="0"/>
        <w:ind w:left="0"/>
        <w:jc w:val="both"/>
      </w:pPr>
      <w:r>
        <w:rPr>
          <w:rFonts w:ascii="Times New Roman"/>
          <w:b w:val="false"/>
          <w:i w:val="false"/>
          <w:color w:val="000000"/>
          <w:sz w:val="28"/>
        </w:rPr>
        <w:t>
      2) шығындар 41 526 мың теңге;</w:t>
      </w:r>
    </w:p>
    <w:p>
      <w:pPr>
        <w:spacing w:after="0"/>
        <w:ind w:left="0"/>
        <w:jc w:val="both"/>
      </w:pPr>
      <w:r>
        <w:rPr>
          <w:rFonts w:ascii="Times New Roman"/>
          <w:b w:val="false"/>
          <w:i w:val="false"/>
          <w:color w:val="000000"/>
          <w:sz w:val="28"/>
        </w:rPr>
        <w:t>
      3) таза бюджеттiк кредиттеу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Start w:name="z2"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3"/>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3"/>
    <w:bookmarkStart w:name="z4" w:id="4"/>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
    <w:bookmarkStart w:name="z5" w:id="5"/>
    <w:p>
      <w:pPr>
        <w:spacing w:after="0"/>
        <w:ind w:left="0"/>
        <w:jc w:val="both"/>
      </w:pPr>
      <w:r>
        <w:rPr>
          <w:rFonts w:ascii="Times New Roman"/>
          <w:b w:val="false"/>
          <w:i w:val="false"/>
          <w:color w:val="000000"/>
          <w:sz w:val="28"/>
        </w:rPr>
        <w:t xml:space="preserve">
      5.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29 698 теңге болып белгіленетіндігі басшылыққа алынып және ескерілсін.</w:t>
      </w:r>
    </w:p>
    <w:bookmarkStart w:name="z6" w:id="6"/>
    <w:p>
      <w:pPr>
        <w:spacing w:after="0"/>
        <w:ind w:left="0"/>
        <w:jc w:val="both"/>
      </w:pPr>
      <w:r>
        <w:rPr>
          <w:rFonts w:ascii="Times New Roman"/>
          <w:b w:val="false"/>
          <w:i w:val="false"/>
          <w:color w:val="000000"/>
          <w:sz w:val="28"/>
        </w:rPr>
        <w:t xml:space="preserve">
      6. Аудандық мәслихаттың 2018 жылғы 24 желтоқсандағы № 263 "2019 - 2021 жылдарға арналған Хромтау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бюджеттен Ақжар ауылдық округ бюджетіне берілген субвенция көлемі 2019 жылға 38 386 мың теңге сомасында көзделген.</w:t>
      </w:r>
    </w:p>
    <w:bookmarkEnd w:id="6"/>
    <w:bookmarkStart w:name="z7" w:id="7"/>
    <w:p>
      <w:pPr>
        <w:spacing w:after="0"/>
        <w:ind w:left="0"/>
        <w:jc w:val="both"/>
      </w:pPr>
      <w:r>
        <w:rPr>
          <w:rFonts w:ascii="Times New Roman"/>
          <w:b w:val="false"/>
          <w:i w:val="false"/>
          <w:color w:val="000000"/>
          <w:sz w:val="28"/>
        </w:rPr>
        <w:t>
      7. "Хромтау аудандық мәслихатының аппараты" мемлекеттік мекемесі заңнамада белгіленген тәртіппен:</w:t>
      </w:r>
    </w:p>
    <w:bookmarkEnd w:id="7"/>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8" w:id="8"/>
    <w:p>
      <w:pPr>
        <w:spacing w:after="0"/>
        <w:ind w:left="0"/>
        <w:jc w:val="both"/>
      </w:pPr>
      <w:r>
        <w:rPr>
          <w:rFonts w:ascii="Times New Roman"/>
          <w:b w:val="false"/>
          <w:i w:val="false"/>
          <w:color w:val="000000"/>
          <w:sz w:val="28"/>
        </w:rPr>
        <w:t>
      8. Осы шешім 2019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Камбаров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275 шешіміне № 1 қосымша</w:t>
            </w:r>
          </w:p>
        </w:tc>
      </w:tr>
    </w:tbl>
    <w:p>
      <w:pPr>
        <w:spacing w:after="0"/>
        <w:ind w:left="0"/>
        <w:jc w:val="left"/>
      </w:pPr>
      <w:r>
        <w:rPr>
          <w:rFonts w:ascii="Times New Roman"/>
          <w:b/>
          <w:i w:val="false"/>
          <w:color w:val="000000"/>
        </w:rPr>
        <w:t xml:space="preserve"> 2019 жылға арналған Ақжар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7"/>
        <w:gridCol w:w="791"/>
        <w:gridCol w:w="6726"/>
        <w:gridCol w:w="2765"/>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4793"/>
        <w:gridCol w:w="2557"/>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275 шешіміне № 2 қосымша</w:t>
            </w:r>
          </w:p>
        </w:tc>
      </w:tr>
    </w:tbl>
    <w:p>
      <w:pPr>
        <w:spacing w:after="0"/>
        <w:ind w:left="0"/>
        <w:jc w:val="left"/>
      </w:pPr>
      <w:r>
        <w:rPr>
          <w:rFonts w:ascii="Times New Roman"/>
          <w:b/>
          <w:i w:val="false"/>
          <w:color w:val="000000"/>
        </w:rPr>
        <w:t xml:space="preserve"> 2020 жылға арналған Ақжар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7"/>
        <w:gridCol w:w="791"/>
        <w:gridCol w:w="6726"/>
        <w:gridCol w:w="2765"/>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4793"/>
        <w:gridCol w:w="2557"/>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275 шешіміне № 3 қосымша</w:t>
            </w:r>
          </w:p>
        </w:tc>
      </w:tr>
    </w:tbl>
    <w:p>
      <w:pPr>
        <w:spacing w:after="0"/>
        <w:ind w:left="0"/>
        <w:jc w:val="left"/>
      </w:pPr>
      <w:r>
        <w:rPr>
          <w:rFonts w:ascii="Times New Roman"/>
          <w:b/>
          <w:i w:val="false"/>
          <w:color w:val="000000"/>
        </w:rPr>
        <w:t xml:space="preserve"> 2021 жылға арналған Ақжар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7"/>
        <w:gridCol w:w="791"/>
        <w:gridCol w:w="6726"/>
        <w:gridCol w:w="2765"/>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4793"/>
        <w:gridCol w:w="2557"/>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