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c8b8" w14:textId="7aec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2017 жылғы 15 қарашадағы № 125 "Сот шешімімен коммуналдық меншікке түскен болып танылған иесіз қалдықтарды басқару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13 қарашадағы № 350 шешімі. Ақтөбе облысының Әділет департаментінде 2019 жылғы 18 қарашада № 6463 болып тіркелді. Күші жойылды - Ақтөбе облысы Ойыл аудандық мәслихатының 2021 жылғы 27 тамыздағы № 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аудандық мәслихатының 27.08.2021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2017 жылғы 15 қарашадағы № 125 "Сот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5718 тіркелген, 2017 жылғы 14 желтоқсанда аудандық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2007 жылғы 9 қаңтардағы Экологиялық кодекстің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Ойыл аудандық мәслихатының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