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5d4e" w14:textId="b735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24 желтоқсандағы № 239 "2019-2021 жылдарға арналған Ойыл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2019 жылғы 31 қазандағы № 339 шешімі. Ақтөбе облысының Әділет департаментінде 2019 жылғы 6 қарашада № 6446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2018 жылғы 24 желтоқсандағы № 239 "2019-2021 жылдарға арналған Ойыл аудандық бюджетін бекіту туралы" (Нормативтік құқықтық актілерді мемлекеттік тіркеу тізілімінде № 3-11-155 тіркелген, 2019 жылғы 4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"4 748 397" сандары "4 896 842" сандарымен ауыстырылсын;</w:t>
      </w:r>
    </w:p>
    <w:p>
      <w:pPr>
        <w:spacing w:after="0"/>
        <w:ind w:left="0"/>
        <w:jc w:val="both"/>
      </w:pPr>
      <w:r>
        <w:rPr>
          <w:rFonts w:ascii="Times New Roman"/>
          <w:b w:val="false"/>
          <w:i w:val="false"/>
          <w:color w:val="000000"/>
          <w:sz w:val="28"/>
        </w:rPr>
        <w:t>
      трансферттер түсімі</w:t>
      </w:r>
    </w:p>
    <w:p>
      <w:pPr>
        <w:spacing w:after="0"/>
        <w:ind w:left="0"/>
        <w:jc w:val="both"/>
      </w:pPr>
      <w:r>
        <w:rPr>
          <w:rFonts w:ascii="Times New Roman"/>
          <w:b w:val="false"/>
          <w:i w:val="false"/>
          <w:color w:val="000000"/>
          <w:sz w:val="28"/>
        </w:rPr>
        <w:t>
      "4 427 293" сандары "4 575 738"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"4 759 428" сандары "4 907873"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кредиттеу</w:t>
      </w:r>
    </w:p>
    <w:p>
      <w:pPr>
        <w:spacing w:after="0"/>
        <w:ind w:left="0"/>
        <w:jc w:val="both"/>
      </w:pPr>
      <w:r>
        <w:rPr>
          <w:rFonts w:ascii="Times New Roman"/>
          <w:b w:val="false"/>
          <w:i w:val="false"/>
          <w:color w:val="000000"/>
          <w:sz w:val="28"/>
        </w:rPr>
        <w:t>
      "51 487" сандары "59 062"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w:t>
      </w:r>
    </w:p>
    <w:p>
      <w:pPr>
        <w:spacing w:after="0"/>
        <w:ind w:left="0"/>
        <w:jc w:val="both"/>
      </w:pPr>
      <w:r>
        <w:rPr>
          <w:rFonts w:ascii="Times New Roman"/>
          <w:b w:val="false"/>
          <w:i w:val="false"/>
          <w:color w:val="000000"/>
          <w:sz w:val="28"/>
        </w:rPr>
        <w:t>
      "65 718" сандары "73 293"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w:t>
      </w:r>
    </w:p>
    <w:p>
      <w:pPr>
        <w:spacing w:after="0"/>
        <w:ind w:left="0"/>
        <w:jc w:val="both"/>
      </w:pPr>
      <w:r>
        <w:rPr>
          <w:rFonts w:ascii="Times New Roman"/>
          <w:b w:val="false"/>
          <w:i w:val="false"/>
          <w:color w:val="000000"/>
          <w:sz w:val="28"/>
        </w:rPr>
        <w:t>
      "-62518" сандары "-70 093"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қаржыландыру(профицитін пайдалану)</w:t>
      </w:r>
    </w:p>
    <w:p>
      <w:pPr>
        <w:spacing w:after="0"/>
        <w:ind w:left="0"/>
        <w:jc w:val="both"/>
      </w:pPr>
      <w:r>
        <w:rPr>
          <w:rFonts w:ascii="Times New Roman"/>
          <w:b w:val="false"/>
          <w:i w:val="false"/>
          <w:color w:val="000000"/>
          <w:sz w:val="28"/>
        </w:rPr>
        <w:t>
      "62518" сандары "70 093"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"65 718" сандары "73 293"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он тоғызыншы абзацта:</w:t>
      </w:r>
    </w:p>
    <w:p>
      <w:pPr>
        <w:spacing w:after="0"/>
        <w:ind w:left="0"/>
        <w:jc w:val="both"/>
      </w:pPr>
      <w:r>
        <w:rPr>
          <w:rFonts w:ascii="Times New Roman"/>
          <w:b w:val="false"/>
          <w:i w:val="false"/>
          <w:color w:val="000000"/>
          <w:sz w:val="28"/>
        </w:rPr>
        <w:t>
      "7 000" сандары "25 395" сандарымен ауыстырылсын.</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"Ойыл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Ойыл аудандық мәслихатының интернет-ресурсында орналастыруды қамтамасыз етсін.</w:t>
      </w:r>
    </w:p>
    <w:bookmarkStart w:name="z9" w:id="4"/>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 Мамбетова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 Жиеналин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31 қазандағы № 339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 239 шешіміне 1 қосымша</w:t>
            </w:r>
          </w:p>
        </w:tc>
      </w:tr>
    </w:tbl>
    <w:p>
      <w:pPr>
        <w:spacing w:after="0"/>
        <w:ind w:left="0"/>
        <w:jc w:val="left"/>
      </w:pPr>
      <w:r>
        <w:rPr>
          <w:rFonts w:ascii="Times New Roman"/>
          <w:b/>
          <w:i w:val="false"/>
          <w:color w:val="000000"/>
        </w:rPr>
        <w:t xml:space="preserve"> 2019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4896842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4575738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4575738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4575738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1678391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809"/>
        <w:gridCol w:w="1100"/>
        <w:gridCol w:w="1100"/>
        <w:gridCol w:w="6080"/>
        <w:gridCol w:w="24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4907873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497584,2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93868,2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2621896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ұйымдарындамемлекеттік білім беру тапсырысын іске асыруға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2444960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2444960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2306197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114577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233240,8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233240,8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233240,8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тапшылығы(профициті)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қаржыландыру(профицитін пайдалану)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31 қазандағы № 339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24желтоқсандағы № 239 шешіміне 5 қосымша</w:t>
            </w:r>
          </w:p>
        </w:tc>
      </w:tr>
    </w:tbl>
    <w:p>
      <w:pPr>
        <w:spacing w:after="0"/>
        <w:ind w:left="0"/>
        <w:jc w:val="left"/>
      </w:pPr>
      <w:r>
        <w:rPr>
          <w:rFonts w:ascii="Times New Roman"/>
          <w:b/>
          <w:i w:val="false"/>
          <w:color w:val="000000"/>
        </w:rPr>
        <w:t xml:space="preserve"> Ауылдық округтер әкімдіктері аппараттарының 2019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3892"/>
        <w:gridCol w:w="3573"/>
        <w:gridCol w:w="3689"/>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"Қаладағы аудан, </w:t>
            </w:r>
            <w:r>
              <w:br/>
            </w:r>
            <w:r>
              <w:rPr>
                <w:rFonts w:ascii="Times New Roman"/>
                <w:b w:val="false"/>
                <w:i w:val="false"/>
                <w:color w:val="000000"/>
                <w:sz w:val="20"/>
              </w:rPr>
              <w:t xml:space="preserve">аудандық маңызы бар </w:t>
            </w:r>
            <w:r>
              <w:br/>
            </w:r>
            <w:r>
              <w:rPr>
                <w:rFonts w:ascii="Times New Roman"/>
                <w:b w:val="false"/>
                <w:i w:val="false"/>
                <w:color w:val="000000"/>
                <w:sz w:val="20"/>
              </w:rPr>
              <w:t xml:space="preserve">қала, кент, ауыл, </w:t>
            </w:r>
            <w:r>
              <w:br/>
            </w:r>
            <w:r>
              <w:rPr>
                <w:rFonts w:ascii="Times New Roman"/>
                <w:b w:val="false"/>
                <w:i w:val="false"/>
                <w:color w:val="000000"/>
                <w:sz w:val="20"/>
              </w:rPr>
              <w:t xml:space="preserve">ауылдық округ әкімінің </w:t>
            </w:r>
            <w:r>
              <w:br/>
            </w:r>
            <w:r>
              <w:rPr>
                <w:rFonts w:ascii="Times New Roman"/>
                <w:b w:val="false"/>
                <w:i w:val="false"/>
                <w:color w:val="000000"/>
                <w:sz w:val="20"/>
              </w:rPr>
              <w:t xml:space="preserve">қызметін қамтамасыз ету </w:t>
            </w:r>
            <w:r>
              <w:br/>
            </w:r>
            <w:r>
              <w:rPr>
                <w:rFonts w:ascii="Times New Roman"/>
                <w:b w:val="false"/>
                <w:i w:val="false"/>
                <w:color w:val="000000"/>
                <w:sz w:val="20"/>
              </w:rPr>
              <w:t>жөніндегі қызметтер"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"Елді мекендерде </w:t>
            </w:r>
            <w:r>
              <w:br/>
            </w:r>
            <w:r>
              <w:rPr>
                <w:rFonts w:ascii="Times New Roman"/>
                <w:b w:val="false"/>
                <w:i w:val="false"/>
                <w:color w:val="000000"/>
                <w:sz w:val="20"/>
              </w:rPr>
              <w:t>көшелерді жарықтандыру"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ауылдық округі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ауылдық округі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