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fa42" w14:textId="af3f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5 маусымдағы № 352 шешімі. Ақтөбе облысының Әділет департаментінде 2019 жылғы 10 маусымда № 6246 болып тіркелді. Күші жойылды - Ақтөбе облысы Темір аудандық мәслихатының 2023 жылғы 8 қыркүйектегі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4903 тіркелген, 2016 жылы 20 мамырда "Әділет" ақпараттық–құқықтық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Темір ауданында әлеуметтік көмек көрсету, мөлшерлерін белгілеу және мұқтаж азаматтардың жекелеген санаттарының тізбесін айқындау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аудандық білім бөлімі" деген сөздер "Темір аудандық білім, дене шынықтыру және спорт бөлімі"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және 9) тармақшалар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көп балалы отбасыларға 140 000 (жүз қырық мың) теңгеге дейінгі шекте;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 қамтылған азаматтарға 140 000 (жүз қырық мың) теңгеге дейінгі шекте;".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интернет–ресурсында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жұмыспен қамтуды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________________Қ. Отаров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