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8f8a2" w14:textId="728f8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2018 жылғы 24 желтоқсандағы № 303 "2019 –2021 жылдарға арналған Темір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Темір аудандық мәслихатының 2019 жылғы 13 мамырдағы № 344 шешімі. Ақтөбе облысының Әділет департаментінде 2019 жылғы 16 мамырда № 6152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сәйкес Темір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Темір аудандық мәслихатының 2018 жылғы 24 желтоқсандағы № 303 "2019–2021 жылдарға арналған Темір аудандық бюджетін бекіту туралы" (нормативтік құқықтық актілерді мемлекеттік тіркеу тізілімінде № 3-10-233 тіркелген, 2019 жылғы 9 қаңтарда Қазақстан Республикасы нормативтік құқықтық актілердің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w:t>
      </w:r>
    </w:p>
    <w:p>
      <w:pPr>
        <w:spacing w:after="0"/>
        <w:ind w:left="0"/>
        <w:jc w:val="both"/>
      </w:pPr>
      <w:r>
        <w:rPr>
          <w:rFonts w:ascii="Times New Roman"/>
          <w:b w:val="false"/>
          <w:i w:val="false"/>
          <w:color w:val="000000"/>
          <w:sz w:val="28"/>
        </w:rPr>
        <w:t>
      кірістер –"5 653 964" сандары "6 435 560" сандарымен ауыстырылсын;</w:t>
      </w:r>
    </w:p>
    <w:p>
      <w:pPr>
        <w:spacing w:after="0"/>
        <w:ind w:left="0"/>
        <w:jc w:val="both"/>
      </w:pPr>
      <w:r>
        <w:rPr>
          <w:rFonts w:ascii="Times New Roman"/>
          <w:b w:val="false"/>
          <w:i w:val="false"/>
          <w:color w:val="000000"/>
          <w:sz w:val="28"/>
        </w:rPr>
        <w:t>
      салықтық емес түсімдер – "873 103" сандары "573 103" сандарымен ауыстырылсын;</w:t>
      </w:r>
    </w:p>
    <w:p>
      <w:pPr>
        <w:spacing w:after="0"/>
        <w:ind w:left="0"/>
        <w:jc w:val="both"/>
      </w:pPr>
      <w:r>
        <w:rPr>
          <w:rFonts w:ascii="Times New Roman"/>
          <w:b w:val="false"/>
          <w:i w:val="false"/>
          <w:color w:val="000000"/>
          <w:sz w:val="28"/>
        </w:rPr>
        <w:t>
      трансферттер түсімдері – "2 218 808" сандары "3 300 404" сандарымен ауыстырылсын;</w:t>
      </w:r>
    </w:p>
    <w:p>
      <w:pPr>
        <w:spacing w:after="0"/>
        <w:ind w:left="0"/>
        <w:jc w:val="both"/>
      </w:pPr>
      <w:r>
        <w:rPr>
          <w:rFonts w:ascii="Times New Roman"/>
          <w:b w:val="false"/>
          <w:i w:val="false"/>
          <w:color w:val="000000"/>
          <w:sz w:val="28"/>
        </w:rPr>
        <w:t>
      2) тармақшада:</w:t>
      </w:r>
    </w:p>
    <w:p>
      <w:pPr>
        <w:spacing w:after="0"/>
        <w:ind w:left="0"/>
        <w:jc w:val="both"/>
      </w:pPr>
      <w:r>
        <w:rPr>
          <w:rFonts w:ascii="Times New Roman"/>
          <w:b w:val="false"/>
          <w:i w:val="false"/>
          <w:color w:val="000000"/>
          <w:sz w:val="28"/>
        </w:rPr>
        <w:t>
      шығындар – "5 675 295" сандары "6 454 044,7" сандарымен ауыстырылсын;</w:t>
      </w:r>
    </w:p>
    <w:p>
      <w:pPr>
        <w:spacing w:after="0"/>
        <w:ind w:left="0"/>
        <w:jc w:val="both"/>
      </w:pPr>
      <w:r>
        <w:rPr>
          <w:rFonts w:ascii="Times New Roman"/>
          <w:b w:val="false"/>
          <w:i w:val="false"/>
          <w:color w:val="000000"/>
          <w:sz w:val="28"/>
        </w:rPr>
        <w:t>
      5) тармақшада:</w:t>
      </w:r>
    </w:p>
    <w:p>
      <w:pPr>
        <w:spacing w:after="0"/>
        <w:ind w:left="0"/>
        <w:jc w:val="both"/>
      </w:pPr>
      <w:r>
        <w:rPr>
          <w:rFonts w:ascii="Times New Roman"/>
          <w:b w:val="false"/>
          <w:i w:val="false"/>
          <w:color w:val="000000"/>
          <w:sz w:val="28"/>
        </w:rPr>
        <w:t>
      бюджет тапшылығы – "- 88 703" сандары "- 85 856,7" сандарымен ауыстырылсын;</w:t>
      </w:r>
    </w:p>
    <w:p>
      <w:pPr>
        <w:spacing w:after="0"/>
        <w:ind w:left="0"/>
        <w:jc w:val="both"/>
      </w:pPr>
      <w:r>
        <w:rPr>
          <w:rFonts w:ascii="Times New Roman"/>
          <w:b w:val="false"/>
          <w:i w:val="false"/>
          <w:color w:val="000000"/>
          <w:sz w:val="28"/>
        </w:rPr>
        <w:t>
      6) тармақшада:</w:t>
      </w:r>
    </w:p>
    <w:p>
      <w:pPr>
        <w:spacing w:after="0"/>
        <w:ind w:left="0"/>
        <w:jc w:val="both"/>
      </w:pPr>
      <w:r>
        <w:rPr>
          <w:rFonts w:ascii="Times New Roman"/>
          <w:b w:val="false"/>
          <w:i w:val="false"/>
          <w:color w:val="000000"/>
          <w:sz w:val="28"/>
        </w:rPr>
        <w:t>
      бюджет тапшылығын қаржыландыру – "88 703" сандары "85 856,7"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w:t>
      </w:r>
    </w:p>
    <w:p>
      <w:pPr>
        <w:spacing w:after="0"/>
        <w:ind w:left="0"/>
        <w:jc w:val="both"/>
      </w:pPr>
      <w:r>
        <w:rPr>
          <w:rFonts w:ascii="Times New Roman"/>
          <w:b w:val="false"/>
          <w:i w:val="false"/>
          <w:color w:val="000000"/>
          <w:sz w:val="28"/>
        </w:rPr>
        <w:t>
      "32 500" сандары "231 470" сандарымен ауыстырылсын;</w:t>
      </w:r>
    </w:p>
    <w:p>
      <w:pPr>
        <w:spacing w:after="0"/>
        <w:ind w:left="0"/>
        <w:jc w:val="both"/>
      </w:pPr>
      <w:r>
        <w:rPr>
          <w:rFonts w:ascii="Times New Roman"/>
          <w:b w:val="false"/>
          <w:i w:val="false"/>
          <w:color w:val="000000"/>
          <w:sz w:val="28"/>
        </w:rPr>
        <w:t>
      алтыншы абзацта:</w:t>
      </w:r>
    </w:p>
    <w:p>
      <w:pPr>
        <w:spacing w:after="0"/>
        <w:ind w:left="0"/>
        <w:jc w:val="both"/>
      </w:pPr>
      <w:r>
        <w:rPr>
          <w:rFonts w:ascii="Times New Roman"/>
          <w:b w:val="false"/>
          <w:i w:val="false"/>
          <w:color w:val="000000"/>
          <w:sz w:val="28"/>
        </w:rPr>
        <w:t>
      "34 908" сандары "63 188" сандарымен ауыстырылсын;</w:t>
      </w:r>
    </w:p>
    <w:p>
      <w:pPr>
        <w:spacing w:after="0"/>
        <w:ind w:left="0"/>
        <w:jc w:val="both"/>
      </w:pPr>
      <w:r>
        <w:rPr>
          <w:rFonts w:ascii="Times New Roman"/>
          <w:b w:val="false"/>
          <w:i w:val="false"/>
          <w:color w:val="000000"/>
          <w:sz w:val="28"/>
        </w:rPr>
        <w:t>
      жетінші абзацта:</w:t>
      </w:r>
    </w:p>
    <w:p>
      <w:pPr>
        <w:spacing w:after="0"/>
        <w:ind w:left="0"/>
        <w:jc w:val="both"/>
      </w:pPr>
      <w:r>
        <w:rPr>
          <w:rFonts w:ascii="Times New Roman"/>
          <w:b w:val="false"/>
          <w:i w:val="false"/>
          <w:color w:val="000000"/>
          <w:sz w:val="28"/>
        </w:rPr>
        <w:t>
      "234 180" сандары "537 298" сандарымен ауыстырылсын;</w:t>
      </w:r>
    </w:p>
    <w:p>
      <w:pPr>
        <w:spacing w:after="0"/>
        <w:ind w:left="0"/>
        <w:jc w:val="both"/>
      </w:pPr>
      <w:r>
        <w:rPr>
          <w:rFonts w:ascii="Times New Roman"/>
          <w:b w:val="false"/>
          <w:i w:val="false"/>
          <w:color w:val="000000"/>
          <w:sz w:val="28"/>
        </w:rPr>
        <w:t>
      тоғызыншы, оныншы, он бірінші, он екінші, он үшінші, он төртінші абзацтар алып тасталсын;</w:t>
      </w:r>
    </w:p>
    <w:p>
      <w:pPr>
        <w:spacing w:after="0"/>
        <w:ind w:left="0"/>
        <w:jc w:val="both"/>
      </w:pPr>
      <w:r>
        <w:rPr>
          <w:rFonts w:ascii="Times New Roman"/>
          <w:b w:val="false"/>
          <w:i w:val="false"/>
          <w:color w:val="000000"/>
          <w:sz w:val="28"/>
        </w:rPr>
        <w:t>
      мынадай мазмұндағы абзацтармен толықтырылсын:</w:t>
      </w:r>
    </w:p>
    <w:p>
      <w:pPr>
        <w:spacing w:after="0"/>
        <w:ind w:left="0"/>
        <w:jc w:val="both"/>
      </w:pPr>
      <w:r>
        <w:rPr>
          <w:rFonts w:ascii="Times New Roman"/>
          <w:b w:val="false"/>
          <w:i w:val="false"/>
          <w:color w:val="000000"/>
          <w:sz w:val="28"/>
        </w:rPr>
        <w:t>
      бастауыш, негізгі және жалпы орта білім беру ұйымдарының мұғалімдері мен педагог-психологтарының еңбегіне ақы төлеуді ұлғайтуға – 400 000 мың теңге;</w:t>
      </w:r>
    </w:p>
    <w:p>
      <w:pPr>
        <w:spacing w:after="0"/>
        <w:ind w:left="0"/>
        <w:jc w:val="both"/>
      </w:pPr>
      <w:r>
        <w:rPr>
          <w:rFonts w:ascii="Times New Roman"/>
          <w:b w:val="false"/>
          <w:i w:val="false"/>
          <w:color w:val="000000"/>
          <w:sz w:val="28"/>
        </w:rPr>
        <w:t>
      аз қамтылған көп балалы отбасыларға коммуналдық тұрғын үй қорының тұрғын үйін сатып алуға – 16 500 мың теңге;</w:t>
      </w:r>
    </w:p>
    <w:p>
      <w:pPr>
        <w:spacing w:after="0"/>
        <w:ind w:left="0"/>
        <w:jc w:val="both"/>
      </w:pPr>
      <w:r>
        <w:rPr>
          <w:rFonts w:ascii="Times New Roman"/>
          <w:b w:val="false"/>
          <w:i w:val="false"/>
          <w:color w:val="000000"/>
          <w:sz w:val="28"/>
        </w:rPr>
        <w:t>
      "Ауыл - Ел бесігі" жобасы шеңберінде ауылдық елді мекендердегі әлеуметтік және инженерлік инфрақұрылым бойынша іс-шараларды іске асыруға – 88 164 мың теңге;</w:t>
      </w:r>
    </w:p>
    <w:p>
      <w:pPr>
        <w:spacing w:after="0"/>
        <w:ind w:left="0"/>
        <w:jc w:val="both"/>
      </w:pPr>
      <w:r>
        <w:rPr>
          <w:rFonts w:ascii="Times New Roman"/>
          <w:b w:val="false"/>
          <w:i w:val="false"/>
          <w:color w:val="000000"/>
          <w:sz w:val="28"/>
        </w:rPr>
        <w:t>
      мемлекеттік әкімшілік қызметшілердің жекелеген санаттарының жалақысын көтеруге – 31 165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мынадай мазмұндағы абзацпен толықтырылсын:</w:t>
      </w:r>
    </w:p>
    <w:p>
      <w:pPr>
        <w:spacing w:after="0"/>
        <w:ind w:left="0"/>
        <w:jc w:val="both"/>
      </w:pPr>
      <w:r>
        <w:rPr>
          <w:rFonts w:ascii="Times New Roman"/>
          <w:b w:val="false"/>
          <w:i w:val="false"/>
          <w:color w:val="000000"/>
          <w:sz w:val="28"/>
        </w:rPr>
        <w:t>
      коммуналдық тұрғын үй қорының тұрғын үйін салуға және (немесе) реконструкциялауға – 115 595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он үшінші абзацта:</w:t>
      </w:r>
    </w:p>
    <w:p>
      <w:pPr>
        <w:spacing w:after="0"/>
        <w:ind w:left="0"/>
        <w:jc w:val="both"/>
      </w:pPr>
      <w:r>
        <w:rPr>
          <w:rFonts w:ascii="Times New Roman"/>
          <w:b w:val="false"/>
          <w:i w:val="false"/>
          <w:color w:val="000000"/>
          <w:sz w:val="28"/>
        </w:rPr>
        <w:t>
      "50 000" сандары "0" санымен ауыстырылсын;</w:t>
      </w:r>
    </w:p>
    <w:p>
      <w:pPr>
        <w:spacing w:after="0"/>
        <w:ind w:left="0"/>
        <w:jc w:val="both"/>
      </w:pPr>
      <w:r>
        <w:rPr>
          <w:rFonts w:ascii="Times New Roman"/>
          <w:b w:val="false"/>
          <w:i w:val="false"/>
          <w:color w:val="000000"/>
          <w:sz w:val="28"/>
        </w:rPr>
        <w:t>
      мынадай мазмұндағы абзацпен толықтырылсын:</w:t>
      </w:r>
    </w:p>
    <w:p>
      <w:pPr>
        <w:spacing w:after="0"/>
        <w:ind w:left="0"/>
        <w:jc w:val="both"/>
      </w:pPr>
      <w:r>
        <w:rPr>
          <w:rFonts w:ascii="Times New Roman"/>
          <w:b w:val="false"/>
          <w:i w:val="false"/>
          <w:color w:val="000000"/>
          <w:sz w:val="28"/>
        </w:rPr>
        <w:t>
      жалпы білім беруге – 300 000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w:t>
      </w:r>
    </w:p>
    <w:p>
      <w:pPr>
        <w:spacing w:after="0"/>
        <w:ind w:left="0"/>
        <w:jc w:val="both"/>
      </w:pPr>
      <w:r>
        <w:rPr>
          <w:rFonts w:ascii="Times New Roman"/>
          <w:b w:val="false"/>
          <w:i w:val="false"/>
          <w:color w:val="000000"/>
          <w:sz w:val="28"/>
        </w:rPr>
        <w:t>
      "29 044" сандары "63 158" сандарымен ауыстырылсын;</w:t>
      </w:r>
    </w:p>
    <w:p>
      <w:pPr>
        <w:spacing w:after="0"/>
        <w:ind w:left="0"/>
        <w:jc w:val="both"/>
      </w:pPr>
      <w:r>
        <w:rPr>
          <w:rFonts w:ascii="Times New Roman"/>
          <w:b w:val="false"/>
          <w:i w:val="false"/>
          <w:color w:val="000000"/>
          <w:sz w:val="28"/>
        </w:rPr>
        <w:t>
      мынадай мазмұндағы абзацпен толықтырылсын:</w:t>
      </w:r>
    </w:p>
    <w:p>
      <w:pPr>
        <w:spacing w:after="0"/>
        <w:ind w:left="0"/>
        <w:jc w:val="both"/>
      </w:pPr>
      <w:r>
        <w:rPr>
          <w:rFonts w:ascii="Times New Roman"/>
          <w:b w:val="false"/>
          <w:i w:val="false"/>
          <w:color w:val="000000"/>
          <w:sz w:val="28"/>
        </w:rPr>
        <w:t>
      коммуналдық тұрғын үй қорының тұрғын үйін салуға және (немесе) реконструкциялауға – 12 844 мың теңге.</w:t>
      </w:r>
    </w:p>
    <w:bookmarkStart w:name="z9" w:id="2"/>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1-қосымша</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3. "Темір аудандық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банкіне электрондық түрде ресми жариялауға жіберуді;</w:t>
      </w:r>
    </w:p>
    <w:p>
      <w:pPr>
        <w:spacing w:after="0"/>
        <w:ind w:left="0"/>
        <w:jc w:val="both"/>
      </w:pPr>
      <w:r>
        <w:rPr>
          <w:rFonts w:ascii="Times New Roman"/>
          <w:b w:val="false"/>
          <w:i w:val="false"/>
          <w:color w:val="000000"/>
          <w:sz w:val="28"/>
        </w:rPr>
        <w:t>
      3) осы шешімді Темір аудандық мәслихатының интернет – ресурсында орналастыруды қамтамасыз етсін.</w:t>
      </w:r>
    </w:p>
    <w:bookmarkStart w:name="z11" w:id="4"/>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r>
              <w:br/>
            </w: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Балбосынов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Ізбасов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2019 жылғы 13 мамырдағы № 344 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2018 жылғы 24 желтоқсандағы № 303 шешіміне 1 – қосымша</w:t>
            </w:r>
          </w:p>
        </w:tc>
      </w:tr>
    </w:tbl>
    <w:p>
      <w:pPr>
        <w:spacing w:after="0"/>
        <w:ind w:left="0"/>
        <w:jc w:val="left"/>
      </w:pPr>
      <w:r>
        <w:rPr>
          <w:rFonts w:ascii="Times New Roman"/>
          <w:b/>
          <w:i w:val="false"/>
          <w:color w:val="000000"/>
        </w:rPr>
        <w:t xml:space="preserve"> 2019 жылға арналған Темір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305"/>
        <w:gridCol w:w="841"/>
        <w:gridCol w:w="5674"/>
        <w:gridCol w:w="3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6435560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2533953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204435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204435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2016168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1990327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573103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3300404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3297558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3297558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552"/>
        <w:gridCol w:w="1163"/>
        <w:gridCol w:w="1163"/>
        <w:gridCol w:w="5719"/>
        <w:gridCol w:w="284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6454044,7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Мемлекеттiк басқарудың жалпы функцияларын </w:t>
            </w:r>
            <w:r>
              <w:br/>
            </w:r>
            <w:r>
              <w:rPr>
                <w:rFonts w:ascii="Times New Roman"/>
                <w:b w:val="false"/>
                <w:i w:val="false"/>
                <w:color w:val="000000"/>
                <w:sz w:val="20"/>
              </w:rPr>
              <w:t>орындайтын өкiлдi, атқарушы және басқа органдар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w:t>
            </w:r>
            <w:r>
              <w:br/>
            </w:r>
            <w:r>
              <w:rPr>
                <w:rFonts w:ascii="Times New Roman"/>
                <w:b w:val="false"/>
                <w:i w:val="false"/>
                <w:color w:val="000000"/>
                <w:sz w:val="20"/>
              </w:rPr>
              <w:t>мәслихатының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w:t>
            </w:r>
            <w:r>
              <w:br/>
            </w:r>
            <w:r>
              <w:rPr>
                <w:rFonts w:ascii="Times New Roman"/>
                <w:b w:val="false"/>
                <w:i w:val="false"/>
                <w:color w:val="000000"/>
                <w:sz w:val="20"/>
              </w:rPr>
              <w:t xml:space="preserve">мәслихатының қызметін қамтамасыз </w:t>
            </w:r>
            <w:r>
              <w:br/>
            </w:r>
            <w:r>
              <w:rPr>
                <w:rFonts w:ascii="Times New Roman"/>
                <w:b w:val="false"/>
                <w:i w:val="false"/>
                <w:color w:val="000000"/>
                <w:sz w:val="20"/>
              </w:rPr>
              <w:t>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w:t>
            </w:r>
            <w:r>
              <w:br/>
            </w:r>
            <w:r>
              <w:rPr>
                <w:rFonts w:ascii="Times New Roman"/>
                <w:b w:val="false"/>
                <w:i w:val="false"/>
                <w:color w:val="000000"/>
                <w:sz w:val="20"/>
              </w:rPr>
              <w:t>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w:t>
            </w:r>
            <w:r>
              <w:br/>
            </w:r>
            <w:r>
              <w:rPr>
                <w:rFonts w:ascii="Times New Roman"/>
                <w:b w:val="false"/>
                <w:i w:val="false"/>
                <w:color w:val="000000"/>
                <w:sz w:val="20"/>
              </w:rPr>
              <w:t>әкімінің қызметін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104668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w:t>
            </w:r>
            <w:r>
              <w:br/>
            </w:r>
            <w:r>
              <w:rPr>
                <w:rFonts w:ascii="Times New Roman"/>
                <w:b w:val="false"/>
                <w:i w:val="false"/>
                <w:color w:val="000000"/>
                <w:sz w:val="20"/>
              </w:rPr>
              <w:t>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w:t>
            </w:r>
            <w:r>
              <w:br/>
            </w:r>
            <w:r>
              <w:rPr>
                <w:rFonts w:ascii="Times New Roman"/>
                <w:b w:val="false"/>
                <w:i w:val="false"/>
                <w:color w:val="000000"/>
                <w:sz w:val="20"/>
              </w:rPr>
              <w:t>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107448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қаланың, </w:t>
            </w:r>
            <w:r>
              <w:br/>
            </w:r>
            <w:r>
              <w:rPr>
                <w:rFonts w:ascii="Times New Roman"/>
                <w:b w:val="false"/>
                <w:i w:val="false"/>
                <w:color w:val="000000"/>
                <w:sz w:val="20"/>
              </w:rPr>
              <w:t xml:space="preserve">кент, ауыл, ауылдық округ әкімінің қызметін </w:t>
            </w:r>
            <w:r>
              <w:br/>
            </w:r>
            <w:r>
              <w:rPr>
                <w:rFonts w:ascii="Times New Roman"/>
                <w:b w:val="false"/>
                <w:i w:val="false"/>
                <w:color w:val="000000"/>
                <w:sz w:val="20"/>
              </w:rPr>
              <w:t>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104256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3842890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280059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280059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233679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3371090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3371090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3156857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129262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84971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191741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592249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243470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309978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163913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519825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447881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444881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128439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299942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180782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180782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180782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70396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125500,1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84460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16136,1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16136,1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88164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55230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31721</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491427,6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491427,6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491427,6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169543</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307080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67372</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23528</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23528</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23528</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
        <w:gridCol w:w="305"/>
        <w:gridCol w:w="305"/>
        <w:gridCol w:w="305"/>
        <w:gridCol w:w="4946"/>
        <w:gridCol w:w="61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-85856,7</w:t>
            </w:r>
          </w:p>
        </w:tc>
      </w:tr>
      <w:tr>
        <w:trPr>
          <w:trHeight w:val="30" w:hRule="atLeast"/>
        </w:trPr>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w:t>
            </w:r>
          </w:p>
        </w:tc>
        <w:tc>
          <w:tcPr>
            <w:tcW w:w="6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85856,7</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2345"/>
        <w:gridCol w:w="1511"/>
        <w:gridCol w:w="2070"/>
        <w:gridCol w:w="48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5"/>
        <w:gridCol w:w="918"/>
        <w:gridCol w:w="1936"/>
        <w:gridCol w:w="1936"/>
        <w:gridCol w:w="3130"/>
        <w:gridCol w:w="29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23528</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23528</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23528</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50"/>
        <w:gridCol w:w="1386"/>
        <w:gridCol w:w="1771"/>
        <w:gridCol w:w="56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18484,7</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18484,7</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18484,7</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