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c0985" w14:textId="37c09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Мұғалжар аудандық мәслихатының 2018 жылғы 24 желтоқсандағы № 261 "2019-2021 жылдарға арналған Мұғалжар аудандық бюджетін бекіту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Мұғалжар аудандық мәслихатының 2019 жылғы 13 мамырдағы № 314 шешімі. Ақтөбе облысының Әділет департаментінде 2019 жылғы 17 мамырда № 6155 болып тіркелді. Мерзімі өткендіктен қолданыс тоқтатылды</w:t>
      </w:r>
    </w:p>
    <w:p>
      <w:pPr>
        <w:spacing w:after="0"/>
        <w:ind w:left="0"/>
        <w:jc w:val="both"/>
      </w:pPr>
      <w:bookmarkStart w:name="z0"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Мұғалжар аудандық мәслихаты ШЕШІМ ҚАБЫЛДАДЫ:</w:t>
      </w:r>
    </w:p>
    <w:bookmarkEnd w:id="0"/>
    <w:bookmarkStart w:name="z1" w:id="1"/>
    <w:p>
      <w:pPr>
        <w:spacing w:after="0"/>
        <w:ind w:left="0"/>
        <w:jc w:val="both"/>
      </w:pPr>
      <w:r>
        <w:rPr>
          <w:rFonts w:ascii="Times New Roman"/>
          <w:b w:val="false"/>
          <w:i w:val="false"/>
          <w:color w:val="000000"/>
          <w:sz w:val="28"/>
        </w:rPr>
        <w:t xml:space="preserve">
      1. Мұғалжар аудандық мәслихатының 2018 жылғы 24 желтоқсандағы № 261 "2019-2021 жылдарға арналған Мұғалжар аудандық бюджетін бекіту туралы" (нормативтік құқықтың актілерді мемлекеттік тіркеу тізілімінде № 3-9-227 тіркелген, 2019 жылдың 11 қаңтарында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толықтырулар енгізілсін:</w:t>
      </w:r>
    </w:p>
    <w:bookmarkEnd w:id="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1) тармақшасында:</w:t>
      </w:r>
    </w:p>
    <w:p>
      <w:pPr>
        <w:spacing w:after="0"/>
        <w:ind w:left="0"/>
        <w:jc w:val="both"/>
      </w:pPr>
      <w:r>
        <w:rPr>
          <w:rFonts w:ascii="Times New Roman"/>
          <w:b w:val="false"/>
          <w:i w:val="false"/>
          <w:color w:val="000000"/>
          <w:sz w:val="28"/>
        </w:rPr>
        <w:t>
      кірістер - "12 821 168,0" сандары "14 343 589,0" сандарына ауыстырылсын;</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трансферттер түсімдері - "2 993 832,0" сандары "4 516 253,0" сандарына</w:t>
      </w:r>
    </w:p>
    <w:p>
      <w:pPr>
        <w:spacing w:after="0"/>
        <w:ind w:left="0"/>
        <w:jc w:val="both"/>
      </w:pPr>
      <w:r>
        <w:rPr>
          <w:rFonts w:ascii="Times New Roman"/>
          <w:b w:val="false"/>
          <w:i w:val="false"/>
          <w:color w:val="000000"/>
          <w:sz w:val="28"/>
        </w:rPr>
        <w:t>
      ауыстырылсын;</w:t>
      </w:r>
    </w:p>
    <w:p>
      <w:pPr>
        <w:spacing w:after="0"/>
        <w:ind w:left="0"/>
        <w:jc w:val="both"/>
      </w:pPr>
      <w:r>
        <w:rPr>
          <w:rFonts w:ascii="Times New Roman"/>
          <w:b w:val="false"/>
          <w:i w:val="false"/>
          <w:color w:val="000000"/>
          <w:sz w:val="28"/>
        </w:rPr>
        <w:t>
      2) тармақшасында:</w:t>
      </w:r>
    </w:p>
    <w:p>
      <w:pPr>
        <w:spacing w:after="0"/>
        <w:ind w:left="0"/>
        <w:jc w:val="both"/>
      </w:pPr>
      <w:r>
        <w:rPr>
          <w:rFonts w:ascii="Times New Roman"/>
          <w:b w:val="false"/>
          <w:i w:val="false"/>
          <w:color w:val="000000"/>
          <w:sz w:val="28"/>
        </w:rPr>
        <w:t>
      шығындар - "12 855 983,0" сандары "14 378 404,0" сандарына ауыстырылсын;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1) тармақшасында:</w:t>
      </w:r>
    </w:p>
    <w:p>
      <w:pPr>
        <w:spacing w:after="0"/>
        <w:ind w:left="0"/>
        <w:jc w:val="both"/>
      </w:pPr>
      <w:r>
        <w:rPr>
          <w:rFonts w:ascii="Times New Roman"/>
          <w:b w:val="false"/>
          <w:i w:val="false"/>
          <w:color w:val="000000"/>
          <w:sz w:val="28"/>
        </w:rPr>
        <w:t>
      "25 806,0" сандары " 363 889,0" сандарына ауыстырылсын;</w:t>
      </w:r>
    </w:p>
    <w:p>
      <w:pPr>
        <w:spacing w:after="0"/>
        <w:ind w:left="0"/>
        <w:jc w:val="both"/>
      </w:pPr>
      <w:r>
        <w:rPr>
          <w:rFonts w:ascii="Times New Roman"/>
          <w:b w:val="false"/>
          <w:i w:val="false"/>
          <w:color w:val="000000"/>
          <w:sz w:val="28"/>
        </w:rPr>
        <w:t>
      5) тармақшасында:</w:t>
      </w:r>
    </w:p>
    <w:p>
      <w:pPr>
        <w:spacing w:after="0"/>
        <w:ind w:left="0"/>
        <w:jc w:val="both"/>
      </w:pPr>
      <w:r>
        <w:rPr>
          <w:rFonts w:ascii="Times New Roman"/>
          <w:b w:val="false"/>
          <w:i w:val="false"/>
          <w:color w:val="000000"/>
          <w:sz w:val="28"/>
        </w:rPr>
        <w:t>
      "29 946,0" сандары "62 671,0" сандарына ауыстырылсын;</w:t>
      </w:r>
    </w:p>
    <w:p>
      <w:pPr>
        <w:spacing w:after="0"/>
        <w:ind w:left="0"/>
        <w:jc w:val="both"/>
      </w:pPr>
      <w:r>
        <w:rPr>
          <w:rFonts w:ascii="Times New Roman"/>
          <w:b w:val="false"/>
          <w:i w:val="false"/>
          <w:color w:val="000000"/>
          <w:sz w:val="28"/>
        </w:rPr>
        <w:t>
      19) тармақшасында:</w:t>
      </w:r>
    </w:p>
    <w:p>
      <w:pPr>
        <w:spacing w:after="0"/>
        <w:ind w:left="0"/>
        <w:jc w:val="both"/>
      </w:pPr>
      <w:r>
        <w:rPr>
          <w:rFonts w:ascii="Times New Roman"/>
          <w:b w:val="false"/>
          <w:i w:val="false"/>
          <w:color w:val="000000"/>
          <w:sz w:val="28"/>
        </w:rPr>
        <w:t>
      "302 229,0" сандары "773 883,0" сандарына ауыстырылсын;</w:t>
      </w:r>
    </w:p>
    <w:p>
      <w:pPr>
        <w:spacing w:after="0"/>
        <w:ind w:left="0"/>
        <w:jc w:val="both"/>
      </w:pPr>
      <w:r>
        <w:rPr>
          <w:rFonts w:ascii="Times New Roman"/>
          <w:b w:val="false"/>
          <w:i w:val="false"/>
          <w:color w:val="000000"/>
          <w:sz w:val="28"/>
        </w:rPr>
        <w:t>
      10), 11), 12), 13), 14) және 16) тармақшалар алынып тасталсын;</w:t>
      </w:r>
    </w:p>
    <w:p>
      <w:pPr>
        <w:spacing w:after="0"/>
        <w:ind w:left="0"/>
        <w:jc w:val="both"/>
      </w:pPr>
      <w:r>
        <w:rPr>
          <w:rFonts w:ascii="Times New Roman"/>
          <w:b w:val="false"/>
          <w:i w:val="false"/>
          <w:color w:val="000000"/>
          <w:sz w:val="28"/>
        </w:rPr>
        <w:t>
      мынадай мазмұндағы 20), 21), 22), 23) тармақшалармен толықтырылсын:</w:t>
      </w:r>
    </w:p>
    <w:p>
      <w:pPr>
        <w:spacing w:after="0"/>
        <w:ind w:left="0"/>
        <w:jc w:val="both"/>
      </w:pPr>
      <w:r>
        <w:rPr>
          <w:rFonts w:ascii="Times New Roman"/>
          <w:b w:val="false"/>
          <w:i w:val="false"/>
          <w:color w:val="000000"/>
          <w:sz w:val="28"/>
        </w:rPr>
        <w:t>
      "20) бастауыш, негізгі және жалпы орта білім беру ұйымдарының мұғалімдері мен педагог-психологтарының еңбегіне ақы төлеуді ұлғайтуға - 605 812,0 мың теңге;</w:t>
      </w:r>
    </w:p>
    <w:p>
      <w:pPr>
        <w:spacing w:after="0"/>
        <w:ind w:left="0"/>
        <w:jc w:val="both"/>
      </w:pPr>
      <w:r>
        <w:rPr>
          <w:rFonts w:ascii="Times New Roman"/>
          <w:b w:val="false"/>
          <w:i w:val="false"/>
          <w:color w:val="000000"/>
          <w:sz w:val="28"/>
        </w:rPr>
        <w:t>
      21) мемлекеттік әкімшілік қызметшілердің жекелеген санаттарының жалақысын көтеруге- 36 493,0 мың теңге;</w:t>
      </w:r>
    </w:p>
    <w:p>
      <w:pPr>
        <w:spacing w:after="0"/>
        <w:ind w:left="0"/>
        <w:jc w:val="both"/>
      </w:pPr>
      <w:r>
        <w:rPr>
          <w:rFonts w:ascii="Times New Roman"/>
          <w:b w:val="false"/>
          <w:i w:val="false"/>
          <w:color w:val="000000"/>
          <w:sz w:val="28"/>
        </w:rPr>
        <w:t>
      22) жаңа бизнес –идеяларды жүзеге асыру үшін мемлекеттік гранттарды жастарға, аз қамтылған отбасыларға, мүгедек балаларды тәрбиелейтін аз қамтылған отбасыларға ұсынуға- 15 655,0 мың теңге;</w:t>
      </w:r>
    </w:p>
    <w:p>
      <w:pPr>
        <w:spacing w:after="0"/>
        <w:ind w:left="0"/>
        <w:jc w:val="both"/>
      </w:pPr>
      <w:r>
        <w:rPr>
          <w:rFonts w:ascii="Times New Roman"/>
          <w:b w:val="false"/>
          <w:i w:val="false"/>
          <w:color w:val="000000"/>
          <w:sz w:val="28"/>
        </w:rPr>
        <w:t>
      23) аз қамтылған көпбалалы отбасыларға коммуналдық тұрғын үй қорынан тұрғын үй сатып алуға- 26 005,0 мың теңге.";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w:t>
      </w:r>
      <w:r>
        <w:rPr>
          <w:rFonts w:ascii="Times New Roman"/>
          <w:b w:val="false"/>
          <w:i w:val="false"/>
          <w:color w:val="000000"/>
          <w:sz w:val="28"/>
        </w:rPr>
        <w:t xml:space="preserve"> мынадай мазмұндағы 3), 4) тармақшалармен толықтырылсын:</w:t>
      </w:r>
    </w:p>
    <w:p>
      <w:pPr>
        <w:spacing w:after="0"/>
        <w:ind w:left="0"/>
        <w:jc w:val="both"/>
      </w:pPr>
      <w:r>
        <w:rPr>
          <w:rFonts w:ascii="Times New Roman"/>
          <w:b w:val="false"/>
          <w:i w:val="false"/>
          <w:color w:val="000000"/>
          <w:sz w:val="28"/>
        </w:rPr>
        <w:t>
      "3) Қандыағаш қаласының Самал шағын ауданындағы үш (3) сегіз пәтерлі жалдамалы-коммуналдық тұрғын үйлердің құрылысына – 217 428,0 мың теңге;</w:t>
      </w:r>
    </w:p>
    <w:p>
      <w:pPr>
        <w:spacing w:after="0"/>
        <w:ind w:left="0"/>
        <w:jc w:val="both"/>
      </w:pPr>
      <w:r>
        <w:rPr>
          <w:rFonts w:ascii="Times New Roman"/>
          <w:b w:val="false"/>
          <w:i w:val="false"/>
          <w:color w:val="000000"/>
          <w:sz w:val="28"/>
        </w:rPr>
        <w:t>
      4) Қандыағаш қаласының Болашақ шағын ауданындағы көлік жолдарының құрылысына - 92 006,0 мың теңге.";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16) тармақшасында:</w:t>
      </w:r>
    </w:p>
    <w:p>
      <w:pPr>
        <w:spacing w:after="0"/>
        <w:ind w:left="0"/>
        <w:jc w:val="both"/>
      </w:pPr>
      <w:r>
        <w:rPr>
          <w:rFonts w:ascii="Times New Roman"/>
          <w:b w:val="false"/>
          <w:i w:val="false"/>
          <w:color w:val="000000"/>
          <w:sz w:val="28"/>
        </w:rPr>
        <w:t>
      "80 000,0" сандары "210 000,0" сандарына ауыстырылсын;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1) тармақшасында:</w:t>
      </w:r>
    </w:p>
    <w:p>
      <w:pPr>
        <w:spacing w:after="0"/>
        <w:ind w:left="0"/>
        <w:jc w:val="both"/>
      </w:pPr>
      <w:r>
        <w:rPr>
          <w:rFonts w:ascii="Times New Roman"/>
          <w:b w:val="false"/>
          <w:i w:val="false"/>
          <w:color w:val="000000"/>
          <w:sz w:val="28"/>
        </w:rPr>
        <w:t>
      "14 000,0" сандары "7 944,0" сандарына ауыстырылсын;</w:t>
      </w:r>
    </w:p>
    <w:p>
      <w:pPr>
        <w:spacing w:after="0"/>
        <w:ind w:left="0"/>
        <w:jc w:val="both"/>
      </w:pPr>
      <w:r>
        <w:rPr>
          <w:rFonts w:ascii="Times New Roman"/>
          <w:b w:val="false"/>
          <w:i w:val="false"/>
          <w:color w:val="000000"/>
          <w:sz w:val="28"/>
        </w:rPr>
        <w:t>
      2) тармақшасында:</w:t>
      </w:r>
    </w:p>
    <w:p>
      <w:pPr>
        <w:spacing w:after="0"/>
        <w:ind w:left="0"/>
        <w:jc w:val="both"/>
      </w:pPr>
      <w:r>
        <w:rPr>
          <w:rFonts w:ascii="Times New Roman"/>
          <w:b w:val="false"/>
          <w:i w:val="false"/>
          <w:color w:val="000000"/>
          <w:sz w:val="28"/>
        </w:rPr>
        <w:t>
      "11 000,0" сандары "4 944,0" сандарына ауыстырылсын;</w:t>
      </w:r>
    </w:p>
    <w:p>
      <w:pPr>
        <w:spacing w:after="0"/>
        <w:ind w:left="0"/>
        <w:jc w:val="both"/>
      </w:pPr>
      <w:r>
        <w:rPr>
          <w:rFonts w:ascii="Times New Roman"/>
          <w:b w:val="false"/>
          <w:i w:val="false"/>
          <w:color w:val="000000"/>
          <w:sz w:val="28"/>
        </w:rPr>
        <w:t>
      3) тармақшасында:</w:t>
      </w:r>
    </w:p>
    <w:p>
      <w:pPr>
        <w:spacing w:after="0"/>
        <w:ind w:left="0"/>
        <w:jc w:val="both"/>
      </w:pPr>
      <w:r>
        <w:rPr>
          <w:rFonts w:ascii="Times New Roman"/>
          <w:b w:val="false"/>
          <w:i w:val="false"/>
          <w:color w:val="000000"/>
          <w:sz w:val="28"/>
        </w:rPr>
        <w:t>
      "9 000,0" сандары "5 592,0" сандарына ауыстырылсын;</w:t>
      </w:r>
    </w:p>
    <w:p>
      <w:pPr>
        <w:spacing w:after="0"/>
        <w:ind w:left="0"/>
        <w:jc w:val="both"/>
      </w:pPr>
      <w:r>
        <w:rPr>
          <w:rFonts w:ascii="Times New Roman"/>
          <w:b w:val="false"/>
          <w:i w:val="false"/>
          <w:color w:val="000000"/>
          <w:sz w:val="28"/>
        </w:rPr>
        <w:t>
      4) тармақшасында:</w:t>
      </w:r>
    </w:p>
    <w:p>
      <w:pPr>
        <w:spacing w:after="0"/>
        <w:ind w:left="0"/>
        <w:jc w:val="both"/>
      </w:pPr>
      <w:r>
        <w:rPr>
          <w:rFonts w:ascii="Times New Roman"/>
          <w:b w:val="false"/>
          <w:i w:val="false"/>
          <w:color w:val="000000"/>
          <w:sz w:val="28"/>
        </w:rPr>
        <w:t>
      "7 000,0" сандары "3 912,0" сандарына ауыстырылсын;</w:t>
      </w:r>
    </w:p>
    <w:p>
      <w:pPr>
        <w:spacing w:after="0"/>
        <w:ind w:left="0"/>
        <w:jc w:val="both"/>
      </w:pPr>
      <w:r>
        <w:rPr>
          <w:rFonts w:ascii="Times New Roman"/>
          <w:b w:val="false"/>
          <w:i w:val="false"/>
          <w:color w:val="000000"/>
          <w:sz w:val="28"/>
        </w:rPr>
        <w:t>
      7) тармақшасында:</w:t>
      </w:r>
    </w:p>
    <w:p>
      <w:pPr>
        <w:spacing w:after="0"/>
        <w:ind w:left="0"/>
        <w:jc w:val="both"/>
      </w:pPr>
      <w:r>
        <w:rPr>
          <w:rFonts w:ascii="Times New Roman"/>
          <w:b w:val="false"/>
          <w:i w:val="false"/>
          <w:color w:val="000000"/>
          <w:sz w:val="28"/>
        </w:rPr>
        <w:t>
      "40 000,0" сандары "60 622,0" сандарына ауыстырылсын;</w:t>
      </w:r>
    </w:p>
    <w:p>
      <w:pPr>
        <w:spacing w:after="0"/>
        <w:ind w:left="0"/>
        <w:jc w:val="both"/>
      </w:pPr>
      <w:r>
        <w:rPr>
          <w:rFonts w:ascii="Times New Roman"/>
          <w:b w:val="false"/>
          <w:i w:val="false"/>
          <w:color w:val="000000"/>
          <w:sz w:val="28"/>
        </w:rPr>
        <w:t>
      10) тармақшасында:</w:t>
      </w:r>
    </w:p>
    <w:p>
      <w:pPr>
        <w:spacing w:after="0"/>
        <w:ind w:left="0"/>
        <w:jc w:val="both"/>
      </w:pPr>
      <w:r>
        <w:rPr>
          <w:rFonts w:ascii="Times New Roman"/>
          <w:b w:val="false"/>
          <w:i w:val="false"/>
          <w:color w:val="000000"/>
          <w:sz w:val="28"/>
        </w:rPr>
        <w:t>
      "30 000,0" сандары "139 382,0" сандарына ауыстырылсын;</w:t>
      </w:r>
    </w:p>
    <w:p>
      <w:pPr>
        <w:spacing w:after="0"/>
        <w:ind w:left="0"/>
        <w:jc w:val="both"/>
      </w:pPr>
      <w:r>
        <w:rPr>
          <w:rFonts w:ascii="Times New Roman"/>
          <w:b w:val="false"/>
          <w:i w:val="false"/>
          <w:color w:val="000000"/>
          <w:sz w:val="28"/>
        </w:rPr>
        <w:t>
      мынадай мазмұндағы 11), 12), 13) тармақшалармен толықтырылсын:</w:t>
      </w:r>
    </w:p>
    <w:p>
      <w:pPr>
        <w:spacing w:after="0"/>
        <w:ind w:left="0"/>
        <w:jc w:val="both"/>
      </w:pPr>
      <w:r>
        <w:rPr>
          <w:rFonts w:ascii="Times New Roman"/>
          <w:b w:val="false"/>
          <w:i w:val="false"/>
          <w:color w:val="000000"/>
          <w:sz w:val="28"/>
        </w:rPr>
        <w:t>
      "11) Қандыағаш қаласының Болашақ шағын ауданындағы көлік жолдарының құрылысына - 29 205,0 мың теңге;</w:t>
      </w:r>
    </w:p>
    <w:p>
      <w:pPr>
        <w:spacing w:after="0"/>
        <w:ind w:left="0"/>
        <w:jc w:val="both"/>
      </w:pPr>
      <w:r>
        <w:rPr>
          <w:rFonts w:ascii="Times New Roman"/>
          <w:b w:val="false"/>
          <w:i w:val="false"/>
          <w:color w:val="000000"/>
          <w:sz w:val="28"/>
        </w:rPr>
        <w:t>
      12) Басшилі ауылындағы су жүйелері мен имараттарының құрылысына</w:t>
      </w:r>
    </w:p>
    <w:p>
      <w:pPr>
        <w:spacing w:after="0"/>
        <w:ind w:left="0"/>
        <w:jc w:val="both"/>
      </w:pPr>
      <w:r>
        <w:rPr>
          <w:rFonts w:ascii="Times New Roman"/>
          <w:b w:val="false"/>
          <w:i w:val="false"/>
          <w:color w:val="000000"/>
          <w:sz w:val="28"/>
        </w:rPr>
        <w:t>
      сметалық-жобалау құжаттамаларын әзірлеуге - 6 000,0 мың теңге;</w:t>
      </w:r>
    </w:p>
    <w:p>
      <w:pPr>
        <w:spacing w:after="0"/>
        <w:ind w:left="0"/>
        <w:jc w:val="both"/>
      </w:pPr>
      <w:r>
        <w:rPr>
          <w:rFonts w:ascii="Times New Roman"/>
          <w:b w:val="false"/>
          <w:i w:val="false"/>
          <w:color w:val="000000"/>
          <w:sz w:val="28"/>
        </w:rPr>
        <w:t>
      13) Қандыағаш қаласының Самал шағын ауданындағы үш (3) сегіз пәтерлі жалдамалы-коммуналдық тұрғын үйлердің құрылысына – 24 159,0 мың теңге.";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"35 000,0" сандары "11 625,0" сандарына ауыстырылсын.</w:t>
      </w:r>
    </w:p>
    <w:bookmarkStart w:name="z2" w:id="2"/>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w:t>
      </w:r>
    </w:p>
    <w:bookmarkEnd w:id="2"/>
    <w:bookmarkStart w:name="z3" w:id="3"/>
    <w:p>
      <w:pPr>
        <w:spacing w:after="0"/>
        <w:ind w:left="0"/>
        <w:jc w:val="both"/>
      </w:pPr>
      <w:r>
        <w:rPr>
          <w:rFonts w:ascii="Times New Roman"/>
          <w:b w:val="false"/>
          <w:i w:val="false"/>
          <w:color w:val="000000"/>
          <w:sz w:val="28"/>
        </w:rPr>
        <w:t>
      3. "Мұғалжар аудандық мәслихатының аппараты" мемлекеттік мекемесі заңнамада белгіленген тәртіппен:</w:t>
      </w:r>
    </w:p>
    <w:bookmarkEnd w:id="3"/>
    <w:p>
      <w:pPr>
        <w:spacing w:after="0"/>
        <w:ind w:left="0"/>
        <w:jc w:val="both"/>
      </w:pPr>
      <w:r>
        <w:rPr>
          <w:rFonts w:ascii="Times New Roman"/>
          <w:b w:val="false"/>
          <w:i w:val="false"/>
          <w:color w:val="000000"/>
          <w:sz w:val="28"/>
        </w:rPr>
        <w:t>
      1) осы шешімді Ақтөбе облысы Әділет департаментінде мемлекеттік тіркеуді;</w:t>
      </w:r>
    </w:p>
    <w:p>
      <w:pPr>
        <w:spacing w:after="0"/>
        <w:ind w:left="0"/>
        <w:jc w:val="both"/>
      </w:pPr>
      <w:r>
        <w:rPr>
          <w:rFonts w:ascii="Times New Roman"/>
          <w:b w:val="false"/>
          <w:i w:val="false"/>
          <w:color w:val="000000"/>
          <w:sz w:val="28"/>
        </w:rPr>
        <w:t>
      2) осы шешімді Қазақстан Республикасы нормативтік құқықтық актілерінің эталондық бақылау банкіне электрондық түрде ресми жариялауға жіберуді қамтамасыз етсін.</w:t>
      </w:r>
    </w:p>
    <w:bookmarkStart w:name="z4" w:id="4"/>
    <w:p>
      <w:pPr>
        <w:spacing w:after="0"/>
        <w:ind w:left="0"/>
        <w:jc w:val="both"/>
      </w:pPr>
      <w:r>
        <w:rPr>
          <w:rFonts w:ascii="Times New Roman"/>
          <w:b w:val="false"/>
          <w:i w:val="false"/>
          <w:color w:val="000000"/>
          <w:sz w:val="28"/>
        </w:rPr>
        <w:t>
      4. Осы шешім 2019 жылдың 1 қаңтарынан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Мұғалжар аудандық мәслихатының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Мұрзатаев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Мұғалжар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Мусенова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Мұғалжар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13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314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Мұғалжар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261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2019 жылға арналған Мұғалжар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14 343 589,0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9 259 876,0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433 686,0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433 686,0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8 295 420,0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8 179 732,0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107 151,0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541 260,0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4 516 253,0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4 516 253,0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4 516 253,0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14 378 404,0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468 415,0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293 641,0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121 283,0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117 715,0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129 732,0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129 732,0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113 557,0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6 206 549,9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584 405,0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584 405,0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207 694,0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 беру ұйымдарында мемлекеттік білім беру тапсырыстарын іске асыруға аудандық маңызы бар қала, ауыл, кент, ауылдық округ бюджеттеріне берілетін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123 208,0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253 503,0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5 104 318,9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4 881 863,9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4 753 169,9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128 694,0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166 452,0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166 452,0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517 826,0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517 826,0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105 956,0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180 810,0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және конкурстарды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компьютерлік сауаттылығын арттыруды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82 003,0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1 113 935,0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402 921,0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393 843,0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393 843,0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405 181,0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1 672 679,0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935 642,0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823 642,0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411 169,0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386 468,0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098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684 026,0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474 724,0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396 539,0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209 302,0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209 302,0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437 176,0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227 423,0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227 423,0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227 423,0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88 244,0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74 244,0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73 944,0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101 134,0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61 122,0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61 122,0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61 122,0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61 122,0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224 606,0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173 926,0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173 926,0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122 484,0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оңтайлау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393 305,0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393 305,0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377 711,0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122 211,0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123 278,0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117 079,0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 Аудандық маңызы бар қала, ауыл, кент, ауылдық округ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98 033,0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3 609 920,1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3 609 920,1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3 609 920,1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422 818,0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518 093,0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-138 743,0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184 193,0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184 193,0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184 193,0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103 928,0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-103 928,0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184 193,0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184 193,0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184 193,0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184 193,0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34 815,0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Мұғалжар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13 мамырдағы № 314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Мұғалжар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24 желтоқсандағы № 261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5 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ауылдық округтер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"Қаладағы аудан, аудандық маңызы бар қала, кент, ауыл,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 "Елді мекендерде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 "Елді мекендердің санитариясын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Ащысай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13 161,0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Егіндібұлақ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Қ.Жұбанов атындағы ауылдық округ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14 496,0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Жұрын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14 339,0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Қайыңды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17 572,0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Құмжарған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Құмсай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14 249,0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Талдысай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117 715,0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10 578,0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 "Аудандық маңызы бар қалаларда, кенттерде, ауылдарда,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 "Мемлекеттік органдардың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6 685,0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15 594,0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160 894,0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