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2019" w14:textId="7fb2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276 "2019-2021 жылдарға арналған Еңбек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28 наурыздағы № 303 шешімі. Ақтөбе облысының Әділет департаментінде 2019 жылғы 3 сәуірде № 6043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2019 жылғы 4 қаңтардағы № 276 "2019-2021 жылдарға арналған Еңбек ауылдық округ бюджетін бекіту туралы" (нормативтік құқықтық актілерді мемлекеттік тіркеу тізілімінде № 3-9-235 тіркелген, 2019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"31 472,0" сандары "49 112,0"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"30 555,0" сандары "48 195,0"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"31 472,0" сандары "51 946,1"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"0,0" сандары "- 2 834,1"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"0,0" сандары "2 834,1"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6-1, 6-2 тармақтармен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Ең төменгі жалақының мөлшерінің өзгеруіне байланысты азаматтық қызметшілердің жекеленген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4 883,0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2019 жылға арналған Еңбек ауылдық округ бюджетіне аудандық бюджеттен 12 757,0 мың теңге ағымдағы нысаналы трансферттер түскені ескерілсін.".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депертаментінде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Мұрзатаев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51 946,1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 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 мен көгаландыру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