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c065f" w14:textId="6cc06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Мұғалжар ауданы бойынша 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ауданы әкімдігінің 2019 жылғы 6 ақпандағы № 38 қаулысы. Ақтөбе облысы Әділет департаментінің Мұғалжар аудандық Әділет басқармасында 2019 жылғы 12 ақпанда № 3-9-240 болып тіркелді. Мерзімі өткендіктен қолданыс тоқтатылды</w:t>
      </w:r>
    </w:p>
    <w:p>
      <w:pPr>
        <w:spacing w:after="0"/>
        <w:ind w:left="0"/>
        <w:jc w:val="both"/>
      </w:pPr>
      <w:bookmarkStart w:name="z0" w:id="0"/>
      <w:r>
        <w:rPr>
          <w:rFonts w:ascii="Times New Roman"/>
          <w:b w:val="false"/>
          <w:i w:val="false"/>
          <w:color w:val="000000"/>
          <w:sz w:val="28"/>
        </w:rPr>
        <w:t xml:space="preserve">
      Қазақстан Республикасының 2014 жылғы 5 шілдедегі Қылмыстық-атқару кодексінің </w:t>
      </w:r>
      <w:r>
        <w:rPr>
          <w:rFonts w:ascii="Times New Roman"/>
          <w:b w:val="false"/>
          <w:i w:val="false"/>
          <w:color w:val="000000"/>
          <w:sz w:val="28"/>
        </w:rPr>
        <w:t>18 бабына</w:t>
      </w:r>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18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Қазақстан Республикасы Денсаулық сақтау және әлеуметтік даму министрінің 2016 жылғы 26 мамырдағы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Мұғалжар ауданының әкімдігі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Ақтөбе облысы Темір аудандық мәслихатының 31.05.2019 </w:t>
      </w:r>
      <w:r>
        <w:rPr>
          <w:rFonts w:ascii="Times New Roman"/>
          <w:b w:val="false"/>
          <w:i w:val="false"/>
          <w:color w:val="000000"/>
          <w:sz w:val="28"/>
        </w:rPr>
        <w:t>№ 192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1. 2019 жылға арналған Мұғалжар ауданы бойынша ұйымдық-құқықтық нысанына және меншік нысанына қарамастан ұйымдарда, жұмыскерлердің тізімдік санынан екі пайыз мөлшерінде пробация қызметінің есебінде тұрған адамдарды жұмысқа орналастыру үшін жұмыс орындарына квота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өзгеріс енгізіліді - Ақтөбе облысы Темір аудандық мәслихатының 31.05.2019 </w:t>
      </w:r>
      <w:r>
        <w:rPr>
          <w:rFonts w:ascii="Times New Roman"/>
          <w:b w:val="false"/>
          <w:i w:val="false"/>
          <w:color w:val="000000"/>
          <w:sz w:val="28"/>
        </w:rPr>
        <w:t>№ 192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2. "Мұғалжар аудандық жұмыспен қамту және әлеуметтік бағдарламалар бөлімі" мемлекеттік мекемесі заңнамада көрсетілген тәртіппен:</w:t>
      </w:r>
    </w:p>
    <w:bookmarkEnd w:id="2"/>
    <w:p>
      <w:pPr>
        <w:spacing w:after="0"/>
        <w:ind w:left="0"/>
        <w:jc w:val="both"/>
      </w:pPr>
      <w:r>
        <w:rPr>
          <w:rFonts w:ascii="Times New Roman"/>
          <w:b w:val="false"/>
          <w:i w:val="false"/>
          <w:color w:val="000000"/>
          <w:sz w:val="28"/>
        </w:rPr>
        <w:t>
      1) осы қаулыны Мұғалжар ауданының Әділет басқармасында мемлекеттік тіркеуді;</w:t>
      </w:r>
    </w:p>
    <w:p>
      <w:pPr>
        <w:spacing w:after="0"/>
        <w:ind w:left="0"/>
        <w:jc w:val="both"/>
      </w:pPr>
      <w:r>
        <w:rPr>
          <w:rFonts w:ascii="Times New Roman"/>
          <w:b w:val="false"/>
          <w:i w:val="false"/>
          <w:color w:val="000000"/>
          <w:sz w:val="28"/>
        </w:rPr>
        <w:t>
      2) осы қаулыны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қаулыны Мұғалжар ауданы әкімдігінің интернет – ресурсында орналастыруды қамтамасыз етсін.</w:t>
      </w:r>
    </w:p>
    <w:bookmarkStart w:name="z3" w:id="3"/>
    <w:p>
      <w:pPr>
        <w:spacing w:after="0"/>
        <w:ind w:left="0"/>
        <w:jc w:val="both"/>
      </w:pPr>
      <w:r>
        <w:rPr>
          <w:rFonts w:ascii="Times New Roman"/>
          <w:b w:val="false"/>
          <w:i w:val="false"/>
          <w:color w:val="000000"/>
          <w:sz w:val="28"/>
        </w:rPr>
        <w:t>
      3. Осы қаулының орындалуын бақылау аудан әкімінің орынбасары Ғ. Қобландинге жүктелсін.</w:t>
      </w:r>
    </w:p>
    <w:bookmarkEnd w:id="3"/>
    <w:bookmarkStart w:name="z4"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тармақ жаңа редакцияда - Ақтөбе облысы Темір аудандық мәслихатының 31.05.2019 </w:t>
      </w:r>
      <w:r>
        <w:rPr>
          <w:rFonts w:ascii="Times New Roman"/>
          <w:b w:val="false"/>
          <w:i w:val="false"/>
          <w:color w:val="000000"/>
          <w:sz w:val="28"/>
        </w:rPr>
        <w:t>№ 192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Данағұлов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