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6448" w14:textId="e8f6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 наурыздағы №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2019 жылғы 24 шілдедегі № 368 шешімі. Ақтөбе облысының Әділет департаментінде 2019 жылғы 30 шілдеде № 6311 болып тіркелді. Күші жойылды - Ақтөбе облысы Қарғалы аудандық мәслихатының 2023 жылғы 29 желтоқсандағы № 123 шешімімен</w:t>
      </w:r>
    </w:p>
    <w:p>
      <w:pPr>
        <w:spacing w:after="0"/>
        <w:ind w:left="0"/>
        <w:jc w:val="both"/>
      </w:pPr>
      <w:r>
        <w:rPr>
          <w:rFonts w:ascii="Times New Roman"/>
          <w:b w:val="false"/>
          <w:i w:val="false"/>
          <w:color w:val="ff0000"/>
          <w:sz w:val="28"/>
        </w:rPr>
        <w:t xml:space="preserve">
      Ескерту. Күші жойылды - Ақтөбе облысы Қарғалы аудандық мәслихатының 29.12.2023 </w:t>
      </w:r>
      <w:r>
        <w:rPr>
          <w:rFonts w:ascii="Times New Roman"/>
          <w:b w:val="false"/>
          <w:i w:val="false"/>
          <w:color w:val="ff0000"/>
          <w:sz w:val="28"/>
        </w:rPr>
        <w:t>№ 123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Қарғалы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Қарғалы аудандық мәслихатының 2016 жылғы 2 наурыздағы № 404 "Қарғалы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№4826 болып тіркелген, 2016 жылғы 4 сәуірде "Әділет" Қазақстан Республикасы нормативтік құқықтық актілерінің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Қарғалы ауданында әлеуметтік көмек көрсету,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"Қарғалы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Қарғалы 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Заглядова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"Ақтөбе облысының жұмыспен қамтуды үйлестіру</w:t>
      </w:r>
    </w:p>
    <w:p>
      <w:pPr>
        <w:spacing w:after="0"/>
        <w:ind w:left="0"/>
        <w:jc w:val="both"/>
      </w:pPr>
      <w:r>
        <w:rPr>
          <w:rFonts w:ascii="Times New Roman"/>
          <w:b w:val="false"/>
          <w:i w:val="false"/>
          <w:color w:val="000000"/>
          <w:sz w:val="28"/>
        </w:rPr>
        <w:t>
      және әлеуметтік бағдарламалар басқармасы "</w:t>
      </w:r>
    </w:p>
    <w:p>
      <w:pPr>
        <w:spacing w:after="0"/>
        <w:ind w:left="0"/>
        <w:jc w:val="both"/>
      </w:pPr>
      <w:r>
        <w:rPr>
          <w:rFonts w:ascii="Times New Roman"/>
          <w:b w:val="false"/>
          <w:i w:val="false"/>
          <w:color w:val="000000"/>
          <w:sz w:val="28"/>
        </w:rPr>
        <w:t>
      мемлекеттік мекемесі басшысының міндетін атқарушы</w:t>
      </w:r>
    </w:p>
    <w:p>
      <w:pPr>
        <w:spacing w:after="0"/>
        <w:ind w:left="0"/>
        <w:jc w:val="both"/>
      </w:pPr>
      <w:r>
        <w:rPr>
          <w:rFonts w:ascii="Times New Roman"/>
          <w:b w:val="false"/>
          <w:i w:val="false"/>
          <w:color w:val="000000"/>
          <w:sz w:val="28"/>
        </w:rPr>
        <w:t>
      ___________________ Д. Достанова</w:t>
      </w:r>
    </w:p>
    <w:p>
      <w:pPr>
        <w:spacing w:after="0"/>
        <w:ind w:left="0"/>
        <w:jc w:val="both"/>
      </w:pPr>
      <w:r>
        <w:rPr>
          <w:rFonts w:ascii="Times New Roman"/>
          <w:b w:val="false"/>
          <w:i w:val="false"/>
          <w:color w:val="000000"/>
          <w:sz w:val="28"/>
        </w:rPr>
        <w:t>
      "___" ______________2019ж.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 шешімімен бекітілген</w:t>
            </w:r>
          </w:p>
        </w:tc>
      </w:tr>
    </w:tbl>
    <w:p>
      <w:pPr>
        <w:spacing w:after="0"/>
        <w:ind w:left="0"/>
        <w:jc w:val="left"/>
      </w:pPr>
      <w:r>
        <w:rPr>
          <w:rFonts w:ascii="Times New Roman"/>
          <w:b/>
          <w:i w:val="false"/>
          <w:color w:val="000000"/>
        </w:rPr>
        <w:t xml:space="preserve"> Қарғалы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000000"/>
          <w:sz w:val="28"/>
        </w:rPr>
        <w:t xml:space="preserve">
      1. Осы Қарғалы ауданында әлеуметтік көмек көрсету, мөлшерлерін белгілеу және мұқтаж азаматтардың жекелеген санаттарының тізбесін айқындау қағидалары (бұдан әрi–Қағидалар)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Ақтөбе облысы бойынша филиалының – әлеуметтік қамтамасыз ету бойынша Қарғалы аудандық бөлімі (бұдан әрі-уәкілетті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Қарғалы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"Қарғалы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3. Осы Қағидалар Қарғалы ауданында тұрақты тұратын адамдарға қолданылады.</w:t>
      </w:r>
    </w:p>
    <w:p>
      <w:pPr>
        <w:spacing w:after="0"/>
        <w:ind w:left="0"/>
        <w:jc w:val="both"/>
      </w:pPr>
      <w:r>
        <w:rPr>
          <w:rFonts w:ascii="Times New Roman"/>
          <w:b w:val="false"/>
          <w:i w:val="false"/>
          <w:color w:val="000000"/>
          <w:sz w:val="28"/>
        </w:rPr>
        <w:t>
      4. Әлеуметтік көмекке мұқтаж азаматтардың жекелеген санаттарына "Қарғалы аудандық жұмыспен қамту және әлеуметтік бағдарламалар бөлімі" мемлекеттік мекемесімен және осы Қағидалармен белгіленген тәртіпте көрсетіледі.</w:t>
      </w:r>
    </w:p>
    <w:p>
      <w:pPr>
        <w:spacing w:after="0"/>
        <w:ind w:left="0"/>
        <w:jc w:val="both"/>
      </w:pPr>
      <w:r>
        <w:rPr>
          <w:rFonts w:ascii="Times New Roman"/>
          <w:b w:val="false"/>
          <w:i w:val="false"/>
          <w:color w:val="000000"/>
          <w:sz w:val="28"/>
        </w:rPr>
        <w:t>
      5. Әлеуметтік көмек ретінде жергілікті атқарушы орган (бұдан әрі–ЖАО)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9 мамыр –Жеңіс күні;</w:t>
      </w:r>
    </w:p>
    <w:p>
      <w:pPr>
        <w:spacing w:after="0"/>
        <w:ind w:left="0"/>
        <w:jc w:val="both"/>
      </w:pPr>
      <w:r>
        <w:rPr>
          <w:rFonts w:ascii="Times New Roman"/>
          <w:b w:val="false"/>
          <w:i w:val="false"/>
          <w:color w:val="000000"/>
          <w:sz w:val="28"/>
        </w:rPr>
        <w:t>
      қазан айының екінші жексенбісі - Мүгедектер күні.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w:t>
      </w:r>
    </w:p>
    <w:p>
      <w:pPr>
        <w:spacing w:after="0"/>
        <w:ind w:left="0"/>
        <w:jc w:val="both"/>
      </w:pPr>
      <w:r>
        <w:rPr>
          <w:rFonts w:ascii="Times New Roman"/>
          <w:b w:val="false"/>
          <w:i w:val="false"/>
          <w:color w:val="000000"/>
          <w:sz w:val="28"/>
        </w:rPr>
        <w:t>
      8 000 (сегіз мың) теңге мөлшерінде уәкілетті ұйымның ұсынған тізімдері негізінде;</w:t>
      </w:r>
    </w:p>
    <w:p>
      <w:pPr>
        <w:spacing w:after="0"/>
        <w:ind w:left="0"/>
        <w:jc w:val="both"/>
      </w:pPr>
      <w:r>
        <w:rPr>
          <w:rFonts w:ascii="Times New Roman"/>
          <w:b w:val="false"/>
          <w:i w:val="false"/>
          <w:color w:val="000000"/>
          <w:sz w:val="28"/>
        </w:rPr>
        <w:t>
      2)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 (екі) айлық есептiк көрсеткiш мөлшерiнде "Қарғалы аудандық білім, дене шынықтыру және спорт бөлімі" мемлекеттік мекемесінің берген тізімдеріне сәйкес;</w:t>
      </w:r>
    </w:p>
    <w:p>
      <w:pPr>
        <w:spacing w:after="0"/>
        <w:ind w:left="0"/>
        <w:jc w:val="both"/>
      </w:pPr>
      <w:r>
        <w:rPr>
          <w:rFonts w:ascii="Times New Roman"/>
          <w:b w:val="false"/>
          <w:i w:val="false"/>
          <w:color w:val="000000"/>
          <w:sz w:val="28"/>
        </w:rPr>
        <w:t>
      3)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"Қарғалы орталық аудандық ауруханасы" мемлекеттік коммуналдық кәсіпорыны берген тізімдерге сәйкес, жылына 6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4) Ұлы Отан соғысына қатысушылары мен мүгедектеріне, I, II, III топтағы мүгедектерге, он алты жасқа дейінгі мүгедек балаларға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төмендегі мөлшерлері белгіленеді:</w:t>
      </w:r>
    </w:p>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он сегіз жасқа дейінгі мүгедек баланы тәрбиелеп отырған адамдарға, 60000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(бір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11) Табиғи зілзаланың немесе өрттің салдарынан зардап шеккен азаматтарға 100 000 (жүз мың) теңгеден аспайтын мөлшерде.</w:t>
      </w:r>
    </w:p>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негіздемелер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w:t>
      </w:r>
    </w:p>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алты ай әскери қызмет өткерген және тылда жұмыс жасаған азаматтарға, 20 000 (жиырма мың) теңге мөлшерiнде;</w:t>
      </w:r>
    </w:p>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25000 (жиырма бес мың) теңге мөлшерiнде;</w:t>
      </w:r>
    </w:p>
    <w:p>
      <w:pPr>
        <w:spacing w:after="0"/>
        <w:ind w:left="0"/>
        <w:jc w:val="both"/>
      </w:pPr>
      <w:r>
        <w:rPr>
          <w:rFonts w:ascii="Times New Roman"/>
          <w:b w:val="false"/>
          <w:i w:val="false"/>
          <w:color w:val="000000"/>
          <w:sz w:val="28"/>
        </w:rPr>
        <w:t>
      7) мүгедектер күніне орай мемлекеттік әлеуметтік жәрдемақы алушы мүгедектерге, 36 000 (отыз алты мың) теңге мөлшерiнде.</w:t>
      </w:r>
    </w:p>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both"/>
      </w:pPr>
      <w:r>
        <w:rPr>
          <w:rFonts w:ascii="Times New Roman"/>
          <w:b w:val="false"/>
          <w:i w:val="false"/>
          <w:color w:val="000000"/>
          <w:sz w:val="28"/>
        </w:rPr>
        <w:t>
      14. Атаулы күндер мен мерекелік күндері әлуметтік көмек алушылардан өтініш талап етілмей, аудандық әлеуметтік көмектерді тағайындау және төлеуді қамтамасыз ететін уәкілетті ұйымның не өзге де ұйымдардың, ЖАО бекіткен тізімі бойынша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құжаттарды қоса жалғай отырып өтініш береді:</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тіркелгендігін растайтын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w:t>
      </w:r>
    </w:p>
    <w:p>
      <w:pPr>
        <w:spacing w:after="0"/>
        <w:ind w:left="0"/>
        <w:jc w:val="both"/>
      </w:pPr>
      <w:r>
        <w:rPr>
          <w:rFonts w:ascii="Times New Roman"/>
          <w:b w:val="false"/>
          <w:i w:val="false"/>
          <w:color w:val="000000"/>
          <w:sz w:val="28"/>
        </w:rPr>
        <w:t>
      16. Осы қағидалардың 8 тармағының 1), 2), 3) тармақшаларында көрсетілген адамдарға ай сайынғы әлеуметтік көмек алушылардың өтініштері талап етілмей көрсетіледі, 8 тармағының 4) тармақшасында көрсетілген адамдар мынадай құжаттарды ұсынады:</w:t>
      </w:r>
    </w:p>
    <w:p>
      <w:pPr>
        <w:spacing w:after="0"/>
        <w:ind w:left="0"/>
        <w:jc w:val="both"/>
      </w:pPr>
      <w:r>
        <w:rPr>
          <w:rFonts w:ascii="Times New Roman"/>
          <w:b w:val="false"/>
          <w:i w:val="false"/>
          <w:color w:val="000000"/>
          <w:sz w:val="28"/>
        </w:rPr>
        <w:t>
      1) арыз;</w:t>
      </w:r>
    </w:p>
    <w:p>
      <w:pPr>
        <w:spacing w:after="0"/>
        <w:ind w:left="0"/>
        <w:jc w:val="both"/>
      </w:pPr>
      <w:r>
        <w:rPr>
          <w:rFonts w:ascii="Times New Roman"/>
          <w:b w:val="false"/>
          <w:i w:val="false"/>
          <w:color w:val="000000"/>
          <w:sz w:val="28"/>
        </w:rPr>
        <w:t>
      2) жеке куәліктің көшірмесі;</w:t>
      </w:r>
    </w:p>
    <w:p>
      <w:pPr>
        <w:spacing w:after="0"/>
        <w:ind w:left="0"/>
        <w:jc w:val="both"/>
      </w:pPr>
      <w:r>
        <w:rPr>
          <w:rFonts w:ascii="Times New Roman"/>
          <w:b w:val="false"/>
          <w:i w:val="false"/>
          <w:color w:val="000000"/>
          <w:sz w:val="28"/>
        </w:rPr>
        <w:t>
      3) облыстық денсаулық сақтау басқармасы берген белгіленген үлгідегі емделуге жіберген жолдама;</w:t>
      </w:r>
    </w:p>
    <w:p>
      <w:pPr>
        <w:spacing w:after="0"/>
        <w:ind w:left="0"/>
        <w:jc w:val="both"/>
      </w:pPr>
      <w:r>
        <w:rPr>
          <w:rFonts w:ascii="Times New Roman"/>
          <w:b w:val="false"/>
          <w:i w:val="false"/>
          <w:color w:val="000000"/>
          <w:sz w:val="28"/>
        </w:rPr>
        <w:t>
      4) 8 тармақтың 4) тармақшасында көрсетілген азаматтардың санаттарына жататындығын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w:t>
      </w:r>
    </w:p>
    <w:p>
      <w:pPr>
        <w:spacing w:after="0"/>
        <w:ind w:left="0"/>
        <w:jc w:val="both"/>
      </w:pPr>
      <w:r>
        <w:rPr>
          <w:rFonts w:ascii="Times New Roman"/>
          <w:b w:val="false"/>
          <w:i w:val="false"/>
          <w:color w:val="000000"/>
          <w:sz w:val="28"/>
        </w:rPr>
        <w:t>
      17. 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20.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22.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20 және 21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25.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мөлшерлерінің, әлеуметтiк көмек көрсету үшiн Қарғалы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26. Әлеуметтiк көмек ұсынуға шығыстарды қаржыландыру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27. Әлеуметтiк көмек келесі жағдайларда тоқтатылады:</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Қарғалы ауданы аумағынан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28.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сот арқылы.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ауданында әлеуметтік көмек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мөлшерлерін белгілеу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 қосымша</w:t>
            </w:r>
          </w:p>
        </w:tc>
      </w:tr>
    </w:tbl>
    <w:p>
      <w:pPr>
        <w:spacing w:after="0"/>
        <w:ind w:left="0"/>
        <w:jc w:val="both"/>
      </w:pPr>
      <w:r>
        <w:rPr>
          <w:rFonts w:ascii="Times New Roman"/>
          <w:b w:val="false"/>
          <w:i w:val="false"/>
          <w:color w:val="000000"/>
          <w:sz w:val="28"/>
        </w:rPr>
        <w:t>
      Отбасының тіркеу нөмірі 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 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____________________ Күні _____________</w:t>
      </w:r>
    </w:p>
    <w:p>
      <w:pPr>
        <w:spacing w:after="0"/>
        <w:ind w:left="0"/>
        <w:jc w:val="both"/>
      </w:pPr>
      <w:r>
        <w:rPr>
          <w:rFonts w:ascii="Times New Roman"/>
          <w:b w:val="false"/>
          <w:i w:val="false"/>
          <w:color w:val="000000"/>
          <w:sz w:val="28"/>
        </w:rPr>
        <w:t>
      Отбасы құрамы туралы мәліметтерді растауға уәкілетті органның лауазымды адамының</w:t>
      </w:r>
    </w:p>
    <w:p>
      <w:pPr>
        <w:spacing w:after="0"/>
        <w:ind w:left="0"/>
        <w:jc w:val="both"/>
      </w:pPr>
      <w:r>
        <w:rPr>
          <w:rFonts w:ascii="Times New Roman"/>
          <w:b w:val="false"/>
          <w:i w:val="false"/>
          <w:color w:val="000000"/>
          <w:sz w:val="28"/>
        </w:rPr>
        <w:t>
      Т.А.Ә.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ауданында әлеуметтік көмек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мөлшерлерін белгілеу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 "___" _______</w:t>
      </w:r>
    </w:p>
    <w:p>
      <w:pPr>
        <w:spacing w:after="0"/>
        <w:ind w:left="0"/>
        <w:jc w:val="both"/>
      </w:pPr>
      <w:r>
        <w:rPr>
          <w:rFonts w:ascii="Times New Roman"/>
          <w:b w:val="false"/>
          <w:i w:val="false"/>
          <w:color w:val="000000"/>
          <w:sz w:val="28"/>
        </w:rPr>
        <w:t>
      (елді мекен) _____________________</w:t>
      </w:r>
    </w:p>
    <w:p>
      <w:pPr>
        <w:spacing w:after="0"/>
        <w:ind w:left="0"/>
        <w:jc w:val="both"/>
      </w:pPr>
      <w:r>
        <w:rPr>
          <w:rFonts w:ascii="Times New Roman"/>
          <w:b w:val="false"/>
          <w:i w:val="false"/>
          <w:color w:val="000000"/>
          <w:sz w:val="28"/>
        </w:rPr>
        <w:t>
      1. Өтініш берушінің Т.А.Ә:__________________________________________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тіркелгендері__ адам.</w:t>
      </w:r>
    </w:p>
    <w:p>
      <w:pPr>
        <w:spacing w:after="0"/>
        <w:ind w:left="0"/>
        <w:jc w:val="both"/>
      </w:pPr>
      <w:r>
        <w:rPr>
          <w:rFonts w:ascii="Times New Roman"/>
          <w:b w:val="false"/>
          <w:i w:val="false"/>
          <w:color w:val="000000"/>
          <w:sz w:val="28"/>
        </w:rPr>
        <w:t>
      Балалардың саны: ___________оның ішінде:</w:t>
      </w:r>
    </w:p>
    <w:p>
      <w:pPr>
        <w:spacing w:after="0"/>
        <w:ind w:left="0"/>
        <w:jc w:val="both"/>
      </w:pPr>
      <w:r>
        <w:rPr>
          <w:rFonts w:ascii="Times New Roman"/>
          <w:b w:val="false"/>
          <w:i w:val="false"/>
          <w:color w:val="000000"/>
          <w:sz w:val="28"/>
        </w:rPr>
        <w:t>
      жоғары және орта оқу орындарында ақылы негізде оқитындар __ адам, оқушыға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қосалқышаруашылық (ауладағыучаске, малыжәнеқұсы), саяжайжәнежеручаскесі (жерүлесі) туралымәліметтер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 көлігінің болуы (маркасы, шығарылған жылы, құқық беретін құжат, оны пайдаланғаннан түскен мәлімделгентабыстар)</w:t>
      </w:r>
    </w:p>
    <w:p>
      <w:pPr>
        <w:spacing w:after="0"/>
        <w:ind w:left="0"/>
        <w:jc w:val="both"/>
      </w:pPr>
      <w:r>
        <w:rPr>
          <w:rFonts w:ascii="Times New Roman"/>
          <w:b w:val="false"/>
          <w:i w:val="false"/>
          <w:color w:val="000000"/>
          <w:sz w:val="28"/>
        </w:rPr>
        <w:t>
      _________________________________________________________________ қазіргі уақытта өздері тұрып жатқаннан бөлек, өзгеде тұрғын үйдің болуы (оны пайдаланғаннан түскен мәлімделген табыстар)___________________________________________________________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 ______________________________________________________________________________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жағдайлары____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 ______________________________</w:t>
      </w:r>
    </w:p>
    <w:p>
      <w:pPr>
        <w:spacing w:after="0"/>
        <w:ind w:left="0"/>
        <w:jc w:val="both"/>
      </w:pPr>
      <w:r>
        <w:rPr>
          <w:rFonts w:ascii="Times New Roman"/>
          <w:b w:val="false"/>
          <w:i w:val="false"/>
          <w:color w:val="000000"/>
          <w:sz w:val="28"/>
        </w:rPr>
        <w:t>
      Комиссия мүшелері: __________________ ________________________________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__________________ 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____________________ өтініш берушінің (немесе отбасы мүшелерінің бірінің) Т.А.Ә.және қолы, күні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ауданында әлеуметтік көмек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көрсету, мөлшерлерін белгілеу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 қосымша</w:t>
            </w:r>
          </w:p>
        </w:tc>
      </w:tr>
    </w:tbl>
    <w:p>
      <w:pPr>
        <w:spacing w:after="0"/>
        <w:ind w:left="0"/>
        <w:jc w:val="left"/>
      </w:pPr>
      <w:r>
        <w:rPr>
          <w:rFonts w:ascii="Times New Roman"/>
          <w:b/>
          <w:i w:val="false"/>
          <w:color w:val="000000"/>
        </w:rPr>
        <w:t xml:space="preserve"> Учаскелік комиссияның № ____ қорытындысы</w:t>
      </w:r>
    </w:p>
    <w:p>
      <w:pPr>
        <w:spacing w:after="0"/>
        <w:ind w:left="0"/>
        <w:jc w:val="both"/>
      </w:pPr>
      <w:r>
        <w:rPr>
          <w:rFonts w:ascii="Times New Roman"/>
          <w:b w:val="false"/>
          <w:i w:val="false"/>
          <w:color w:val="000000"/>
          <w:sz w:val="28"/>
        </w:rPr>
        <w:t>
      20_ ж. "____" ____________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негізінде________________________________________________</w:t>
      </w:r>
    </w:p>
    <w:p>
      <w:pPr>
        <w:spacing w:after="0"/>
        <w:ind w:left="0"/>
        <w:jc w:val="both"/>
      </w:pPr>
      <w:r>
        <w:rPr>
          <w:rFonts w:ascii="Times New Roman"/>
          <w:b w:val="false"/>
          <w:i w:val="false"/>
          <w:color w:val="000000"/>
          <w:sz w:val="28"/>
        </w:rPr>
        <w:t>
      (қажеттілігі, қажет еместігі) өтініш беруші</w:t>
      </w:r>
    </w:p>
    <w:p>
      <w:pPr>
        <w:spacing w:after="0"/>
        <w:ind w:left="0"/>
        <w:jc w:val="both"/>
      </w:pPr>
      <w:r>
        <w:rPr>
          <w:rFonts w:ascii="Times New Roman"/>
          <w:b w:val="false"/>
          <w:i w:val="false"/>
          <w:color w:val="000000"/>
          <w:sz w:val="28"/>
        </w:rPr>
        <w:t>
      адамға (отбасыға) өмірлік қиын жағдайдын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 __________________________</w:t>
      </w:r>
    </w:p>
    <w:p>
      <w:pPr>
        <w:spacing w:after="0"/>
        <w:ind w:left="0"/>
        <w:jc w:val="both"/>
      </w:pPr>
      <w:r>
        <w:rPr>
          <w:rFonts w:ascii="Times New Roman"/>
          <w:b w:val="false"/>
          <w:i w:val="false"/>
          <w:color w:val="000000"/>
          <w:sz w:val="28"/>
        </w:rPr>
        <w:t>
      Комиссия мүшелері: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______________ 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қосаберілгенқұжаттармен___данада 20__ ж. "__"__________ қабылданды.</w:t>
      </w:r>
    </w:p>
    <w:p>
      <w:pPr>
        <w:spacing w:after="0"/>
        <w:ind w:left="0"/>
        <w:jc w:val="both"/>
      </w:pPr>
      <w:r>
        <w:rPr>
          <w:rFonts w:ascii="Times New Roman"/>
          <w:b w:val="false"/>
          <w:i w:val="false"/>
          <w:color w:val="000000"/>
          <w:sz w:val="28"/>
        </w:rPr>
        <w:t>
      Құжаттарды қабылдаған ауылдық округ әкімінің немесе уәкілетті орган қызметкерінің</w:t>
      </w:r>
    </w:p>
    <w:p>
      <w:pPr>
        <w:spacing w:after="0"/>
        <w:ind w:left="0"/>
        <w:jc w:val="both"/>
      </w:pPr>
      <w:r>
        <w:rPr>
          <w:rFonts w:ascii="Times New Roman"/>
          <w:b w:val="false"/>
          <w:i w:val="false"/>
          <w:color w:val="000000"/>
          <w:sz w:val="28"/>
        </w:rPr>
        <w:t>
      Т.А.Ә., лауазымы, қолы__________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